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21" w:rsidRDefault="004F0C89" w:rsidP="004F0C89">
      <w:pPr>
        <w:jc w:val="center"/>
        <w:rPr>
          <w:b/>
        </w:rPr>
      </w:pPr>
      <w:bookmarkStart w:id="0" w:name="_GoBack"/>
      <w:bookmarkEnd w:id="0"/>
      <w:r w:rsidRPr="004F0C89">
        <w:rPr>
          <w:b/>
        </w:rPr>
        <w:t>Metodický materiál</w:t>
      </w:r>
      <w:r w:rsidR="00BF1C8C">
        <w:rPr>
          <w:b/>
        </w:rPr>
        <w:t xml:space="preserve"> </w:t>
      </w:r>
      <w:r w:rsidR="003B3A67">
        <w:rPr>
          <w:b/>
        </w:rPr>
        <w:t>- Extremismus</w:t>
      </w:r>
    </w:p>
    <w:p w:rsidR="004F0C89" w:rsidRDefault="004F0C89" w:rsidP="004F0C89">
      <w:pPr>
        <w:jc w:val="center"/>
        <w:rPr>
          <w:b/>
        </w:rPr>
      </w:pPr>
    </w:p>
    <w:p w:rsidR="004F0C89" w:rsidRDefault="004F0C89" w:rsidP="004F0C89">
      <w:r>
        <w:rPr>
          <w:b/>
        </w:rPr>
        <w:t xml:space="preserve">Název: </w:t>
      </w:r>
      <w:r w:rsidR="003A5CD4">
        <w:t>Extremismus</w:t>
      </w:r>
    </w:p>
    <w:p w:rsidR="004F0C89" w:rsidRDefault="004F0C89" w:rsidP="004F0C89">
      <w:r>
        <w:rPr>
          <w:b/>
        </w:rPr>
        <w:t xml:space="preserve">Předmět: </w:t>
      </w:r>
      <w:r w:rsidR="003A5CD4">
        <w:t>Občanská nauka</w:t>
      </w:r>
    </w:p>
    <w:p w:rsidR="00684C22" w:rsidRDefault="00684C22" w:rsidP="00684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2. ročník učebních oborů</w:t>
      </w:r>
    </w:p>
    <w:p w:rsidR="00684C22" w:rsidRDefault="00684C22" w:rsidP="00684C22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r w:rsidR="003A5CD4">
        <w:rPr>
          <w:sz w:val="24"/>
          <w:szCs w:val="24"/>
        </w:rPr>
        <w:t>4</w:t>
      </w:r>
      <w:r w:rsidR="000973B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:rsidR="00684C22" w:rsidRDefault="00684C22" w:rsidP="00684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Anotace: </w:t>
      </w:r>
      <w:r w:rsidRPr="00684C22">
        <w:rPr>
          <w:sz w:val="24"/>
          <w:szCs w:val="24"/>
        </w:rPr>
        <w:t>Metodou</w:t>
      </w:r>
      <w:r>
        <w:rPr>
          <w:sz w:val="24"/>
          <w:szCs w:val="24"/>
        </w:rPr>
        <w:t xml:space="preserve"> skládankového učení žáci ve skupinách vyberou z přiděleného textu podstatné informace, které pak v domovských skupinách předají svým spolužákům. Předávání podstatných informací je vzájemné. Učitel nakonec prostřednictvím otázek, popř. pracovního listu, ověří správnost sdílených informací.</w:t>
      </w:r>
    </w:p>
    <w:p w:rsidR="00684C22" w:rsidRDefault="00684C22" w:rsidP="00684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>
        <w:rPr>
          <w:sz w:val="24"/>
          <w:szCs w:val="24"/>
        </w:rPr>
        <w:t>Skládankové učení, domovské a expertní skupiny.</w:t>
      </w:r>
    </w:p>
    <w:p w:rsidR="00684C22" w:rsidRDefault="00684C22" w:rsidP="00684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9A1972">
        <w:rPr>
          <w:sz w:val="24"/>
          <w:szCs w:val="24"/>
        </w:rPr>
        <w:t>4</w:t>
      </w:r>
      <w:r w:rsidR="003A5CD4">
        <w:rPr>
          <w:sz w:val="24"/>
          <w:szCs w:val="24"/>
        </w:rPr>
        <w:t xml:space="preserve"> </w:t>
      </w:r>
      <w:r w:rsidR="009A1972">
        <w:rPr>
          <w:sz w:val="24"/>
          <w:szCs w:val="24"/>
        </w:rPr>
        <w:t>různé texty</w:t>
      </w:r>
      <w:r w:rsidR="003A5CD4">
        <w:rPr>
          <w:sz w:val="24"/>
          <w:szCs w:val="24"/>
        </w:rPr>
        <w:t xml:space="preserve"> z Wikipedie</w:t>
      </w:r>
    </w:p>
    <w:p w:rsidR="000973B2" w:rsidRDefault="00684C22" w:rsidP="00684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>
        <w:rPr>
          <w:sz w:val="24"/>
          <w:szCs w:val="24"/>
        </w:rPr>
        <w:t>Tento materiál je možné použít v úvodu hodiny, kdy se žáci mají seznámit s</w:t>
      </w:r>
      <w:r w:rsidR="003A5CD4">
        <w:rPr>
          <w:sz w:val="24"/>
          <w:szCs w:val="24"/>
        </w:rPr>
        <w:t> pojmem extremismus</w:t>
      </w:r>
      <w:r>
        <w:rPr>
          <w:sz w:val="24"/>
          <w:szCs w:val="24"/>
        </w:rPr>
        <w:t>.</w:t>
      </w:r>
      <w:r w:rsidR="000973B2">
        <w:rPr>
          <w:sz w:val="24"/>
          <w:szCs w:val="24"/>
        </w:rPr>
        <w:t xml:space="preserve"> Žáky rozdělíme do </w:t>
      </w:r>
      <w:r w:rsidR="009A1972">
        <w:rPr>
          <w:sz w:val="24"/>
          <w:szCs w:val="24"/>
        </w:rPr>
        <w:t>čtyřčlenných</w:t>
      </w:r>
      <w:r w:rsidR="000973B2">
        <w:rPr>
          <w:sz w:val="24"/>
          <w:szCs w:val="24"/>
        </w:rPr>
        <w:t xml:space="preserve"> skupin (domovských), každý žák </w:t>
      </w:r>
      <w:r w:rsidR="003A5CD4">
        <w:rPr>
          <w:sz w:val="24"/>
          <w:szCs w:val="24"/>
        </w:rPr>
        <w:t xml:space="preserve">by měl být </w:t>
      </w:r>
      <w:r w:rsidR="000973B2">
        <w:rPr>
          <w:sz w:val="24"/>
          <w:szCs w:val="24"/>
        </w:rPr>
        <w:t>očíslován – 1, 2, 3</w:t>
      </w:r>
      <w:r w:rsidR="009A1972">
        <w:rPr>
          <w:sz w:val="24"/>
          <w:szCs w:val="24"/>
        </w:rPr>
        <w:t>, 4</w:t>
      </w:r>
      <w:r w:rsidR="000973B2">
        <w:rPr>
          <w:sz w:val="24"/>
          <w:szCs w:val="24"/>
        </w:rPr>
        <w:t>.</w:t>
      </w:r>
    </w:p>
    <w:p w:rsidR="004F0C89" w:rsidRDefault="000973B2" w:rsidP="00684C22">
      <w:pPr>
        <w:rPr>
          <w:sz w:val="24"/>
          <w:szCs w:val="24"/>
        </w:rPr>
      </w:pPr>
      <w:r>
        <w:rPr>
          <w:sz w:val="24"/>
          <w:szCs w:val="24"/>
        </w:rPr>
        <w:tab/>
        <w:t>Poté žáci se stejným číslem vytvoří nové sku</w:t>
      </w:r>
      <w:r w:rsidR="003A5CD4">
        <w:rPr>
          <w:sz w:val="24"/>
          <w:szCs w:val="24"/>
        </w:rPr>
        <w:t>piny (expertní) a dostanou jeden</w:t>
      </w:r>
      <w:r>
        <w:rPr>
          <w:sz w:val="24"/>
          <w:szCs w:val="24"/>
        </w:rPr>
        <w:t xml:space="preserve"> </w:t>
      </w:r>
      <w:r w:rsidR="003A5CD4">
        <w:rPr>
          <w:sz w:val="24"/>
          <w:szCs w:val="24"/>
        </w:rPr>
        <w:t>text, jež vysvětluje určitou formu extremismu.</w:t>
      </w:r>
      <w:r>
        <w:rPr>
          <w:sz w:val="24"/>
          <w:szCs w:val="24"/>
        </w:rPr>
        <w:t xml:space="preserve"> Po vypracování </w:t>
      </w:r>
      <w:r w:rsidR="003A5CD4">
        <w:rPr>
          <w:sz w:val="24"/>
          <w:szCs w:val="24"/>
        </w:rPr>
        <w:t>krátkého zápisu</w:t>
      </w:r>
      <w:r>
        <w:rPr>
          <w:sz w:val="24"/>
          <w:szCs w:val="24"/>
        </w:rPr>
        <w:t xml:space="preserve"> </w:t>
      </w:r>
      <w:r w:rsidR="009A1972">
        <w:rPr>
          <w:sz w:val="24"/>
          <w:szCs w:val="24"/>
        </w:rPr>
        <w:t xml:space="preserve">do pracovního listu </w:t>
      </w:r>
      <w:r>
        <w:rPr>
          <w:sz w:val="24"/>
          <w:szCs w:val="24"/>
        </w:rPr>
        <w:t>se experti vrací do domovské skupiny a seznámí ostatní členy s výsledkem své práce.</w:t>
      </w:r>
    </w:p>
    <w:p w:rsidR="000973B2" w:rsidRDefault="000973B2" w:rsidP="00684C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Členové domovské skupiny by měli získat ucelené informace </w:t>
      </w:r>
      <w:r w:rsidR="003A5CD4">
        <w:rPr>
          <w:sz w:val="24"/>
          <w:szCs w:val="24"/>
        </w:rPr>
        <w:t>o probírané problematice</w:t>
      </w:r>
      <w:r>
        <w:rPr>
          <w:sz w:val="24"/>
          <w:szCs w:val="24"/>
        </w:rPr>
        <w:t>, což učitel ověří prostřednictvím kontrolních otázek.</w:t>
      </w:r>
    </w:p>
    <w:p w:rsidR="00314F42" w:rsidRDefault="00314F42" w:rsidP="00314F42">
      <w:pPr>
        <w:rPr>
          <w:rStyle w:val="Hypertextovodkaz"/>
        </w:rPr>
      </w:pPr>
      <w:r>
        <w:rPr>
          <w:b/>
          <w:sz w:val="24"/>
          <w:szCs w:val="24"/>
        </w:rPr>
        <w:t xml:space="preserve">Odkazy, zdroje: </w:t>
      </w:r>
      <w:r w:rsidR="003A5CD4">
        <w:t>Wikipedie</w:t>
      </w:r>
    </w:p>
    <w:p w:rsidR="00563D9A" w:rsidRDefault="00563D9A" w:rsidP="00563D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listy: </w:t>
      </w:r>
      <w:r>
        <w:rPr>
          <w:sz w:val="24"/>
          <w:szCs w:val="24"/>
        </w:rPr>
        <w:t>viz příloha</w:t>
      </w:r>
    </w:p>
    <w:p w:rsidR="00563D9A" w:rsidRDefault="00563D9A" w:rsidP="00563D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listy řešení: </w:t>
      </w:r>
      <w:r>
        <w:rPr>
          <w:sz w:val="24"/>
          <w:szCs w:val="24"/>
        </w:rPr>
        <w:t>viz příloha</w:t>
      </w:r>
    </w:p>
    <w:p w:rsidR="00563D9A" w:rsidRDefault="00563D9A" w:rsidP="00563D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>Mgr. Věra Lupínková</w:t>
      </w:r>
    </w:p>
    <w:p w:rsidR="00C36386" w:rsidRDefault="00C36386" w:rsidP="00563D9A">
      <w:pPr>
        <w:rPr>
          <w:sz w:val="24"/>
          <w:szCs w:val="24"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Pr="00EA5B82" w:rsidRDefault="00C36386" w:rsidP="00C36386">
      <w:pPr>
        <w:pStyle w:val="Normlnweb"/>
      </w:pPr>
      <w:r w:rsidRPr="00EA5B82">
        <w:rPr>
          <w:b/>
          <w:bCs/>
        </w:rPr>
        <w:lastRenderedPageBreak/>
        <w:t>Terorismus</w:t>
      </w:r>
      <w:r w:rsidRPr="00EA5B82">
        <w:t xml:space="preserve"> je užití </w:t>
      </w:r>
      <w:hyperlink r:id="rId5" w:tooltip="Násilí" w:history="1">
        <w:r w:rsidRPr="00EA5B82">
          <w:rPr>
            <w:rStyle w:val="Hypertextovodkaz"/>
          </w:rPr>
          <w:t>násilí</w:t>
        </w:r>
      </w:hyperlink>
      <w:r w:rsidRPr="00EA5B82">
        <w:t xml:space="preserve"> nebo hrozby násilím s cílem zastrašit protivníka a dosáhnout politických (případně politicko-náboženských) cílů. Terči teroristických akcí jsou většinou civilisté. Mezi teroristické metody patří </w:t>
      </w:r>
      <w:hyperlink r:id="rId6" w:tooltip="Atentát" w:history="1">
        <w:r w:rsidRPr="00EA5B82">
          <w:rPr>
            <w:rStyle w:val="Hypertextovodkaz"/>
          </w:rPr>
          <w:t>atentáty</w:t>
        </w:r>
      </w:hyperlink>
      <w:r w:rsidRPr="00EA5B82">
        <w:t xml:space="preserve">, bombové útoky, únosy osob nebo dopravních prostředků a další násilné akty. Akty násilí bývají plánovány tak, aby u veřejnosti vyvolaly pocit strachu a nejistoty. Někdy má terorismus podobu </w:t>
      </w:r>
      <w:hyperlink r:id="rId7" w:tooltip="Vydírání" w:history="1">
        <w:r w:rsidRPr="00EA5B82">
          <w:rPr>
            <w:rStyle w:val="Hypertextovodkaz"/>
          </w:rPr>
          <w:t>vydírání</w:t>
        </w:r>
      </w:hyperlink>
      <w:r w:rsidRPr="00EA5B82">
        <w:t xml:space="preserve"> s cílem dosáhnout splnění konkrétních politických požadavků. Vedlejším účelem teroristických akcí je také získání publicity. Nestátní teroristické skupiny mají obvykle malý počet členů, omezené zdroje a do povědomí veřejnosti se snaží dostat násilnými útoky prováděnými taktikou „udeř a uteč“, v poslední době též "udeř a zemři". </w:t>
      </w:r>
    </w:p>
    <w:p w:rsidR="00C36386" w:rsidRPr="00EA5B82" w:rsidRDefault="00C36386" w:rsidP="00C36386">
      <w:pPr>
        <w:pStyle w:val="Normlnweb"/>
      </w:pPr>
      <w:r w:rsidRPr="00EA5B82">
        <w:t xml:space="preserve">Teroristických metod používají zejména skupiny </w:t>
      </w:r>
      <w:hyperlink r:id="rId8" w:tooltip="Krajní pravice" w:history="1">
        <w:r w:rsidRPr="00EA5B82">
          <w:rPr>
            <w:rStyle w:val="Hypertextovodkaz"/>
          </w:rPr>
          <w:t>ultrapravicové</w:t>
        </w:r>
      </w:hyperlink>
      <w:r w:rsidRPr="00EA5B82">
        <w:t xml:space="preserve"> či rasistické, </w:t>
      </w:r>
      <w:hyperlink r:id="rId9" w:tooltip="Krajní levice" w:history="1">
        <w:r w:rsidRPr="00EA5B82">
          <w:rPr>
            <w:rStyle w:val="Hypertextovodkaz"/>
          </w:rPr>
          <w:t>ultralevicové</w:t>
        </w:r>
      </w:hyperlink>
      <w:r w:rsidRPr="00EA5B82">
        <w:t xml:space="preserve">, náboženské (teď především </w:t>
      </w:r>
      <w:hyperlink r:id="rId10" w:tooltip="Islamismus" w:history="1">
        <w:r w:rsidRPr="00EA5B82">
          <w:rPr>
            <w:rStyle w:val="Hypertextovodkaz"/>
          </w:rPr>
          <w:t>islamistické</w:t>
        </w:r>
      </w:hyperlink>
      <w:r w:rsidRPr="00EA5B82">
        <w:t xml:space="preserve">, což je počátkem 21. století nejznámější a nejnebezpečnější druh terorismu, ale teroristické útoky páchali také extremisté jiných náboženství jako </w:t>
      </w:r>
      <w:hyperlink r:id="rId11" w:tooltip="Židovství" w:history="1">
        <w:r w:rsidRPr="00EA5B82">
          <w:rPr>
            <w:rStyle w:val="Hypertextovodkaz"/>
          </w:rPr>
          <w:t>židovství</w:t>
        </w:r>
      </w:hyperlink>
      <w:r w:rsidRPr="00EA5B82">
        <w:t xml:space="preserve">, </w:t>
      </w:r>
      <w:hyperlink r:id="rId12" w:tooltip="Křesťanství" w:history="1">
        <w:r w:rsidRPr="00EA5B82">
          <w:rPr>
            <w:rStyle w:val="Hypertextovodkaz"/>
          </w:rPr>
          <w:t>křesťanství</w:t>
        </w:r>
      </w:hyperlink>
      <w:r w:rsidRPr="00EA5B82">
        <w:t xml:space="preserve"> a </w:t>
      </w:r>
      <w:hyperlink r:id="rId13" w:tooltip="Hinduismus" w:history="1">
        <w:r w:rsidRPr="00EA5B82">
          <w:rPr>
            <w:rStyle w:val="Hypertextovodkaz"/>
          </w:rPr>
          <w:t>hinduismu</w:t>
        </w:r>
      </w:hyperlink>
      <w:r w:rsidRPr="00EA5B82">
        <w:t xml:space="preserve">) a nacionalistické či separatistické. Výjimečně byly teroristické útoky motivovány i jinými ideologiemi, například v souvislosti s hnutím za </w:t>
      </w:r>
      <w:hyperlink r:id="rId14" w:tooltip="Práva zvířat" w:history="1">
        <w:r w:rsidRPr="00EA5B82">
          <w:rPr>
            <w:rStyle w:val="Hypertextovodkaz"/>
          </w:rPr>
          <w:t>práva zvířat</w:t>
        </w:r>
      </w:hyperlink>
      <w:r w:rsidRPr="00EA5B82">
        <w:t xml:space="preserve"> (</w:t>
      </w:r>
      <w:hyperlink r:id="rId15" w:tooltip="Earth Liberation Front (stránka neexistuje)" w:history="1">
        <w:r w:rsidRPr="00EA5B82">
          <w:rPr>
            <w:rStyle w:val="Hypertextovodkaz"/>
            <w:i/>
            <w:iCs/>
          </w:rPr>
          <w:t>ELF</w:t>
        </w:r>
      </w:hyperlink>
      <w:r w:rsidRPr="00EA5B82">
        <w:t>) a ekologickým hnutím (</w:t>
      </w:r>
      <w:hyperlink r:id="rId16" w:tooltip="Ekoterorismus" w:history="1">
        <w:r w:rsidRPr="00EA5B82">
          <w:rPr>
            <w:rStyle w:val="Hypertextovodkaz"/>
          </w:rPr>
          <w:t>ekoterorismus</w:t>
        </w:r>
      </w:hyperlink>
      <w:r w:rsidRPr="00EA5B82">
        <w:t>), hnutím proti potratům (</w:t>
      </w:r>
      <w:proofErr w:type="spellStart"/>
      <w:r w:rsidRPr="00EA5B82">
        <w:fldChar w:fldCharType="begin"/>
      </w:r>
      <w:r w:rsidRPr="00EA5B82">
        <w:instrText xml:space="preserve"> HYPERLINK "https://cs.wikipedia.org/wiki/Prolife" \o "Prolife" </w:instrText>
      </w:r>
      <w:r w:rsidRPr="00EA5B82">
        <w:fldChar w:fldCharType="separate"/>
      </w:r>
      <w:r w:rsidRPr="00EA5B82">
        <w:rPr>
          <w:rStyle w:val="Hypertextovodkaz"/>
        </w:rPr>
        <w:t>prolife</w:t>
      </w:r>
      <w:proofErr w:type="spellEnd"/>
      <w:r w:rsidRPr="00EA5B82">
        <w:fldChar w:fldCharType="end"/>
      </w:r>
      <w:r w:rsidRPr="00EA5B82">
        <w:t xml:space="preserve">) anebo odporem proti lidem odlišné sexuální orientace. </w:t>
      </w:r>
    </w:p>
    <w:p w:rsidR="00C36386" w:rsidRPr="00EA5B82" w:rsidRDefault="00C36386" w:rsidP="00C36386">
      <w:pPr>
        <w:pStyle w:val="Normlnweb"/>
      </w:pPr>
      <w:r w:rsidRPr="00EA5B82">
        <w:t xml:space="preserve">V současnosti je terorismus v očích veřejnosti spojen především s </w:t>
      </w:r>
      <w:hyperlink r:id="rId17" w:tooltip="Islámský terorismus" w:history="1">
        <w:r w:rsidRPr="00EA5B82">
          <w:rPr>
            <w:rStyle w:val="Hypertextovodkaz"/>
          </w:rPr>
          <w:t>islámským radikalismem</w:t>
        </w:r>
      </w:hyperlink>
      <w:r w:rsidRPr="00EA5B82">
        <w:t>.</w:t>
      </w:r>
      <w:hyperlink r:id="rId18" w:anchor="cite_note-2" w:history="1">
        <w:r w:rsidRPr="00EA5B82">
          <w:rPr>
            <w:rStyle w:val="Hypertextovodkaz"/>
            <w:vertAlign w:val="superscript"/>
          </w:rPr>
          <w:t>[2]</w:t>
        </w:r>
      </w:hyperlink>
      <w:r w:rsidRPr="00EA5B82">
        <w:t xml:space="preserve"> Separatistické útoky působí škody převážně materiální, na rozdíl od nábožensky motivovaných útoků.</w:t>
      </w:r>
      <w:hyperlink r:id="rId19" w:anchor="cite_note-3" w:history="1">
        <w:r w:rsidRPr="00EA5B82">
          <w:rPr>
            <w:rStyle w:val="Hypertextovodkaz"/>
            <w:vertAlign w:val="superscript"/>
          </w:rPr>
          <w:t>[3]</w:t>
        </w:r>
      </w:hyperlink>
      <w:r w:rsidRPr="00EA5B82">
        <w:t xml:space="preserve"> </w:t>
      </w:r>
    </w:p>
    <w:p w:rsidR="00C36386" w:rsidRPr="00EA5B82" w:rsidRDefault="00C36386" w:rsidP="00C36386">
      <w:pPr>
        <w:pStyle w:val="Normlnweb"/>
      </w:pPr>
      <w:r w:rsidRPr="00EA5B82">
        <w:t>V případě, že jsou k páchání terorismu používány státní složky (</w:t>
      </w:r>
      <w:hyperlink r:id="rId20" w:tooltip="Armáda" w:history="1">
        <w:r w:rsidRPr="00EA5B82">
          <w:rPr>
            <w:rStyle w:val="Hypertextovodkaz"/>
          </w:rPr>
          <w:t>armáda</w:t>
        </w:r>
      </w:hyperlink>
      <w:r w:rsidRPr="00EA5B82">
        <w:t xml:space="preserve">, </w:t>
      </w:r>
      <w:hyperlink r:id="rId21" w:tooltip="Policie" w:history="1">
        <w:r w:rsidRPr="00EA5B82">
          <w:rPr>
            <w:rStyle w:val="Hypertextovodkaz"/>
          </w:rPr>
          <w:t>policie</w:t>
        </w:r>
      </w:hyperlink>
      <w:r w:rsidRPr="00EA5B82">
        <w:t xml:space="preserve">), hovoří se o </w:t>
      </w:r>
      <w:hyperlink r:id="rId22" w:tooltip="Státní terorismus" w:history="1">
        <w:r w:rsidRPr="00EA5B82">
          <w:rPr>
            <w:rStyle w:val="Hypertextovodkaz"/>
          </w:rPr>
          <w:t>státním terorismu</w:t>
        </w:r>
      </w:hyperlink>
      <w:r w:rsidRPr="00EA5B82">
        <w:t xml:space="preserve">. </w:t>
      </w:r>
    </w:p>
    <w:p w:rsidR="00C36386" w:rsidRDefault="00C36386" w:rsidP="00C36386"/>
    <w:p w:rsidR="00C36386" w:rsidRDefault="00C36386" w:rsidP="00C36386">
      <w:r>
        <w:t>Zdroj: Wikipedie</w:t>
      </w:r>
    </w:p>
    <w:p w:rsidR="00C36386" w:rsidRDefault="00C36386" w:rsidP="00C36386"/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Pr="00C50C7B" w:rsidRDefault="00C36386" w:rsidP="00C36386">
      <w:pPr>
        <w:pStyle w:val="Normlnweb"/>
      </w:pPr>
      <w:r w:rsidRPr="00C50C7B">
        <w:rPr>
          <w:b/>
          <w:bCs/>
        </w:rPr>
        <w:lastRenderedPageBreak/>
        <w:t xml:space="preserve">Xenofobie </w:t>
      </w:r>
      <w:r w:rsidRPr="00C50C7B">
        <w:t xml:space="preserve">je projev chování, který spočívá v nedůvěře, odporu a nepřátelství ke všemu cizímu. Vedle lidských jedinců je pozorována i u dalších živočichů. Je to forma strachu ze všeho neznámého, především z cizinců a všeho cizího (tedy z projevů odlišných </w:t>
      </w:r>
      <w:hyperlink r:id="rId23" w:tooltip="Kultura" w:history="1">
        <w:r w:rsidRPr="00C50C7B">
          <w:rPr>
            <w:rStyle w:val="Hypertextovodkaz"/>
          </w:rPr>
          <w:t>kultur</w:t>
        </w:r>
      </w:hyperlink>
      <w:r w:rsidRPr="00C50C7B">
        <w:t xml:space="preserve">, zemí, </w:t>
      </w:r>
      <w:hyperlink r:id="rId24" w:tooltip="Náboženství" w:history="1">
        <w:r w:rsidRPr="00C50C7B">
          <w:rPr>
            <w:rStyle w:val="Hypertextovodkaz"/>
          </w:rPr>
          <w:t>náboženství</w:t>
        </w:r>
      </w:hyperlink>
      <w:r w:rsidRPr="00C50C7B">
        <w:t>, apod.), resp. všeho, co přichází z ciziny, případně co je (co pochází) mimo vlastní sociální útvar (</w:t>
      </w:r>
      <w:hyperlink r:id="rId25" w:tooltip="Sociální skupina" w:history="1">
        <w:r w:rsidRPr="00C50C7B">
          <w:rPr>
            <w:rStyle w:val="Hypertextovodkaz"/>
          </w:rPr>
          <w:t>skupinu</w:t>
        </w:r>
      </w:hyperlink>
      <w:r w:rsidRPr="00C50C7B">
        <w:t xml:space="preserve">, podnik, </w:t>
      </w:r>
      <w:hyperlink r:id="rId26" w:tooltip="Kmen (sociologie)" w:history="1">
        <w:r w:rsidRPr="00C50C7B">
          <w:rPr>
            <w:rStyle w:val="Hypertextovodkaz"/>
          </w:rPr>
          <w:t>kmen</w:t>
        </w:r>
      </w:hyperlink>
      <w:r w:rsidRPr="00C50C7B">
        <w:t xml:space="preserve">, </w:t>
      </w:r>
      <w:hyperlink r:id="rId27" w:tooltip="Národ" w:history="1">
        <w:r w:rsidRPr="00C50C7B">
          <w:rPr>
            <w:rStyle w:val="Hypertextovodkaz"/>
          </w:rPr>
          <w:t>národ</w:t>
        </w:r>
      </w:hyperlink>
      <w:r w:rsidRPr="00C50C7B">
        <w:t xml:space="preserve">, </w:t>
      </w:r>
      <w:hyperlink r:id="rId28" w:tooltip="Stát" w:history="1">
        <w:r w:rsidRPr="00C50C7B">
          <w:rPr>
            <w:rStyle w:val="Hypertextovodkaz"/>
          </w:rPr>
          <w:t>stát</w:t>
        </w:r>
      </w:hyperlink>
      <w:r w:rsidRPr="00C50C7B">
        <w:t xml:space="preserve"> apod.)</w:t>
      </w:r>
      <w:hyperlink r:id="rId29" w:anchor="cite_note-Slovník-1" w:history="1">
        <w:r w:rsidRPr="00C50C7B">
          <w:rPr>
            <w:rStyle w:val="Hypertextovodkaz"/>
            <w:vertAlign w:val="superscript"/>
          </w:rPr>
          <w:t>[1]</w:t>
        </w:r>
      </w:hyperlink>
      <w:hyperlink r:id="rId30" w:anchor="cite_note-Geist-2" w:history="1">
        <w:r w:rsidRPr="00C50C7B">
          <w:rPr>
            <w:rStyle w:val="Hypertextovodkaz"/>
            <w:vertAlign w:val="superscript"/>
          </w:rPr>
          <w:t>[2]</w:t>
        </w:r>
      </w:hyperlink>
      <w:r w:rsidRPr="00C50C7B">
        <w:t xml:space="preserve"> </w:t>
      </w:r>
    </w:p>
    <w:p w:rsidR="00C36386" w:rsidRPr="00C50C7B" w:rsidRDefault="00C36386" w:rsidP="00C36386">
      <w:pPr>
        <w:pStyle w:val="Normlnweb"/>
      </w:pPr>
      <w:r w:rsidRPr="00C50C7B">
        <w:t xml:space="preserve">Slovo xenofobie pochází z </w:t>
      </w:r>
      <w:hyperlink r:id="rId31" w:tooltip="Řečtina" w:history="1">
        <w:r w:rsidRPr="00C50C7B">
          <w:rPr>
            <w:rStyle w:val="Hypertextovodkaz"/>
          </w:rPr>
          <w:t>řečtiny</w:t>
        </w:r>
      </w:hyperlink>
      <w:r w:rsidRPr="00C50C7B">
        <w:t xml:space="preserve"> (</w:t>
      </w:r>
      <w:proofErr w:type="spellStart"/>
      <w:r w:rsidRPr="00C50C7B">
        <w:rPr>
          <w:i/>
          <w:iCs/>
        </w:rPr>
        <w:t>ξενοφο</w:t>
      </w:r>
      <w:proofErr w:type="spellEnd"/>
      <w:r w:rsidRPr="00C50C7B">
        <w:rPr>
          <w:i/>
          <w:iCs/>
        </w:rPr>
        <w:t>βία</w:t>
      </w:r>
      <w:r w:rsidRPr="00C50C7B">
        <w:t xml:space="preserve">) a skládá se ze dvou částí: </w:t>
      </w:r>
      <w:proofErr w:type="spellStart"/>
      <w:r w:rsidRPr="00C50C7B">
        <w:rPr>
          <w:i/>
          <w:iCs/>
        </w:rPr>
        <w:t>xénos</w:t>
      </w:r>
      <w:proofErr w:type="spellEnd"/>
      <w:r w:rsidRPr="00C50C7B">
        <w:t xml:space="preserve"> (</w:t>
      </w:r>
      <w:proofErr w:type="spellStart"/>
      <w:r w:rsidRPr="00C50C7B">
        <w:rPr>
          <w:i/>
          <w:iCs/>
        </w:rPr>
        <w:t>ξένος</w:t>
      </w:r>
      <w:proofErr w:type="spellEnd"/>
      <w:r w:rsidRPr="00C50C7B">
        <w:t xml:space="preserve">) znamená cizí, příchozí, cizinec, ale také najatý, námezdný a </w:t>
      </w:r>
      <w:proofErr w:type="spellStart"/>
      <w:r w:rsidRPr="00C50C7B">
        <w:rPr>
          <w:i/>
          <w:iCs/>
        </w:rPr>
        <w:t>fobos</w:t>
      </w:r>
      <w:proofErr w:type="spellEnd"/>
      <w:r w:rsidRPr="00C50C7B">
        <w:t xml:space="preserve"> (</w:t>
      </w:r>
      <w:proofErr w:type="spellStart"/>
      <w:r w:rsidRPr="00C50C7B">
        <w:rPr>
          <w:i/>
          <w:iCs/>
        </w:rPr>
        <w:t>φό</w:t>
      </w:r>
      <w:proofErr w:type="spellEnd"/>
      <w:r w:rsidRPr="00C50C7B">
        <w:rPr>
          <w:i/>
          <w:iCs/>
        </w:rPr>
        <w:t>βος</w:t>
      </w:r>
      <w:r w:rsidRPr="00C50C7B">
        <w:t>) znamená strach, bázeň, úzkost. V překladu tedy xenofobie značí strach z cizinců spojený s pocitem ohrožení a nedůvěry. Xenofobní chování je založeno na rasových, etnických, kulturních a náboženských předsudcích. Do jisté míry může být xenofobie přirozeným projevem. Obavu z cizích můžeme u člověka pozorovat již na kojencích ve věku od tří měsíců.</w:t>
      </w:r>
      <w:hyperlink r:id="rId32" w:anchor="cite_note-3" w:history="1">
        <w:r w:rsidRPr="00C50C7B">
          <w:rPr>
            <w:rStyle w:val="Hypertextovodkaz"/>
            <w:vertAlign w:val="superscript"/>
          </w:rPr>
          <w:t>[3]</w:t>
        </w:r>
      </w:hyperlink>
      <w:r w:rsidRPr="00C50C7B">
        <w:t xml:space="preserve"> </w:t>
      </w:r>
    </w:p>
    <w:p w:rsidR="00C36386" w:rsidRPr="00C50C7B" w:rsidRDefault="00C36386" w:rsidP="00C36386">
      <w:pPr>
        <w:pStyle w:val="Normlnweb"/>
      </w:pPr>
      <w:r w:rsidRPr="00C50C7B">
        <w:t xml:space="preserve">Jde o společenskovědní termín na pomezí oblasti </w:t>
      </w:r>
      <w:hyperlink r:id="rId33" w:tooltip="Psychologie" w:history="1">
        <w:r w:rsidRPr="00C50C7B">
          <w:rPr>
            <w:rStyle w:val="Hypertextovodkaz"/>
          </w:rPr>
          <w:t>psychologie</w:t>
        </w:r>
      </w:hyperlink>
      <w:r w:rsidRPr="00C50C7B">
        <w:t xml:space="preserve"> (neboť jde o individuální psychický stav) a </w:t>
      </w:r>
      <w:hyperlink r:id="rId34" w:tooltip="Sociologie" w:history="1">
        <w:r w:rsidRPr="00C50C7B">
          <w:rPr>
            <w:rStyle w:val="Hypertextovodkaz"/>
          </w:rPr>
          <w:t>sociologie</w:t>
        </w:r>
      </w:hyperlink>
      <w:r w:rsidRPr="00C50C7B">
        <w:t xml:space="preserve"> (neboť má vážně společenské důsledky). Xenofobie je často spojována s různými formami rasismu jako jejich původce. Z psychologického hlediska nejde o klasickou </w:t>
      </w:r>
      <w:hyperlink r:id="rId35" w:tooltip="Fobie" w:history="1">
        <w:r w:rsidRPr="00C50C7B">
          <w:rPr>
            <w:rStyle w:val="Hypertextovodkaz"/>
          </w:rPr>
          <w:t>fobii</w:t>
        </w:r>
      </w:hyperlink>
      <w:r w:rsidRPr="00C50C7B">
        <w:t>.</w:t>
      </w:r>
      <w:hyperlink r:id="rId36" w:anchor="cite_note-4" w:history="1">
        <w:r w:rsidRPr="00C50C7B">
          <w:rPr>
            <w:rStyle w:val="Hypertextovodkaz"/>
            <w:vertAlign w:val="superscript"/>
          </w:rPr>
          <w:t>[4]</w:t>
        </w:r>
      </w:hyperlink>
      <w:r w:rsidRPr="00C50C7B">
        <w:t xml:space="preserve"> Jejím opakem </w:t>
      </w:r>
      <w:r w:rsidRPr="00C50C7B">
        <w:rPr>
          <w:b/>
          <w:bCs/>
        </w:rPr>
        <w:t>xenofilie</w:t>
      </w:r>
      <w:r w:rsidRPr="00C50C7B">
        <w:t xml:space="preserve"> neboli přehnaná, často neurotická záliba ve všem, co je cizí.</w:t>
      </w:r>
      <w:hyperlink r:id="rId37" w:anchor="cite_note-Geist-2" w:history="1">
        <w:r w:rsidRPr="00C50C7B">
          <w:rPr>
            <w:rStyle w:val="Hypertextovodkaz"/>
            <w:vertAlign w:val="superscript"/>
          </w:rPr>
          <w:t>[2]</w:t>
        </w:r>
      </w:hyperlink>
      <w:r w:rsidRPr="00C50C7B">
        <w:t xml:space="preserve"> </w:t>
      </w:r>
    </w:p>
    <w:p w:rsidR="00C36386" w:rsidRPr="00C50C7B" w:rsidRDefault="00C36386" w:rsidP="00C36386">
      <w:pPr>
        <w:pStyle w:val="Normlnweb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  <w:r w:rsidRPr="00C50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Míru xenofobie v České republice dokládají výzkumy </w:t>
      </w:r>
      <w:hyperlink r:id="rId38" w:tooltip="Centrum pro výzkum veřejného mínění" w:history="1">
        <w:r w:rsidRPr="00C50C7B">
          <w:rPr>
            <w:rFonts w:asciiTheme="minorHAnsi" w:eastAsiaTheme="minorHAnsi" w:hAnsiTheme="minorHAnsi" w:cstheme="minorBidi"/>
            <w:color w:val="0000FF"/>
            <w:sz w:val="22"/>
            <w:szCs w:val="22"/>
            <w:lang w:eastAsia="en-US"/>
          </w:rPr>
          <w:t>CVVM</w:t>
        </w:r>
      </w:hyperlink>
      <w:r w:rsidRPr="00C50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(Centrum pro výzkum veřejného mínění). Češi považují cizince spíše za zátěž a riziko, netolerují příliš jejich odlišnost od sebe samých a požadují od nich asimilaci s českým prostředím. Přes to všechno ale v České republice není etnicky napjatá situace.</w:t>
      </w:r>
      <w:hyperlink r:id="rId39" w:anchor="cite_note-Yana-10" w:history="1">
        <w:r w:rsidRPr="00C50C7B">
          <w:rPr>
            <w:rFonts w:asciiTheme="minorHAnsi" w:eastAsiaTheme="minorHAnsi" w:hAnsiTheme="minorHAnsi" w:cstheme="minorBidi"/>
            <w:color w:val="0000FF"/>
            <w:sz w:val="22"/>
            <w:szCs w:val="22"/>
            <w:vertAlign w:val="superscript"/>
            <w:lang w:eastAsia="en-US"/>
          </w:rPr>
          <w:t>[10]</w:t>
        </w:r>
      </w:hyperlink>
      <w:r w:rsidRPr="00C50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Rozdíly v názorech se projevují především podle životní úrovně domácnosti respondentů a osobní zkušenosti s cizinci.</w:t>
      </w:r>
      <w:hyperlink r:id="rId40" w:anchor="cite_note-Červenka-11" w:history="1">
        <w:r w:rsidRPr="00C50C7B">
          <w:rPr>
            <w:rFonts w:asciiTheme="minorHAnsi" w:eastAsiaTheme="minorHAnsi" w:hAnsiTheme="minorHAnsi" w:cstheme="minorBidi"/>
            <w:color w:val="0000FF"/>
            <w:sz w:val="22"/>
            <w:szCs w:val="22"/>
            <w:vertAlign w:val="superscript"/>
            <w:lang w:eastAsia="en-US"/>
          </w:rPr>
          <w:t>[11]</w:t>
        </w:r>
      </w:hyperlink>
      <w:r w:rsidRPr="00C50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Podle výzkumu prováděného v březnu 2013 48 % občanů soudilo, že v České republice žije příliš mnoho cizinců. Že je cizinců v ČR přiměřeně, soudilo 43 % veřejnosti. Toto rozložení názorů se významně neliší od let 2010–2012. Od roku 2009 zřetelně klesl (o devět procentních bodů) podíl respondentů, kteří hodnotili množství cizinců v ČR jako přílišné.</w:t>
      </w:r>
      <w:hyperlink r:id="rId41" w:anchor="cite_note-Červenka_2-12" w:history="1">
        <w:r w:rsidRPr="00C50C7B">
          <w:rPr>
            <w:rFonts w:asciiTheme="minorHAnsi" w:eastAsiaTheme="minorHAnsi" w:hAnsiTheme="minorHAnsi" w:cstheme="minorBidi"/>
            <w:color w:val="0000FF"/>
            <w:sz w:val="22"/>
            <w:szCs w:val="22"/>
            <w:vertAlign w:val="superscript"/>
            <w:lang w:eastAsia="en-US"/>
          </w:rPr>
          <w:t>[12]</w:t>
        </w:r>
      </w:hyperlink>
    </w:p>
    <w:p w:rsidR="00C36386" w:rsidRDefault="00C36386" w:rsidP="00C36386">
      <w:pPr>
        <w:pStyle w:val="Normlnweb"/>
      </w:pPr>
    </w:p>
    <w:p w:rsidR="00C36386" w:rsidRDefault="00C36386" w:rsidP="00C36386">
      <w:r>
        <w:t>Zdroj: Wikipedie</w:t>
      </w:r>
    </w:p>
    <w:p w:rsidR="00C36386" w:rsidRDefault="00C36386" w:rsidP="00C36386"/>
    <w:p w:rsidR="00C36386" w:rsidRDefault="00C36386" w:rsidP="00C36386"/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Default="00C36386" w:rsidP="00C36386">
      <w:pPr>
        <w:pStyle w:val="Normlnweb"/>
        <w:rPr>
          <w:b/>
          <w:bCs/>
        </w:rPr>
      </w:pPr>
    </w:p>
    <w:p w:rsidR="00C36386" w:rsidRPr="00741971" w:rsidRDefault="00C36386" w:rsidP="00C36386">
      <w:pPr>
        <w:pStyle w:val="Normlnweb"/>
      </w:pPr>
      <w:r w:rsidRPr="00741971">
        <w:rPr>
          <w:b/>
          <w:bCs/>
        </w:rPr>
        <w:lastRenderedPageBreak/>
        <w:t>Antisemitismus</w:t>
      </w:r>
      <w:r w:rsidRPr="00741971">
        <w:t xml:space="preserve"> je nepřátelství nebo </w:t>
      </w:r>
      <w:hyperlink r:id="rId42" w:tooltip="Předsudek" w:history="1">
        <w:r w:rsidRPr="00741971">
          <w:rPr>
            <w:rStyle w:val="Hypertextovodkaz"/>
          </w:rPr>
          <w:t>předpojatost</w:t>
        </w:r>
      </w:hyperlink>
      <w:r w:rsidRPr="00741971">
        <w:t xml:space="preserve"> vůči </w:t>
      </w:r>
      <w:hyperlink r:id="rId43" w:tooltip="Židé" w:history="1">
        <w:r w:rsidRPr="00741971">
          <w:rPr>
            <w:rStyle w:val="Hypertextovodkaz"/>
          </w:rPr>
          <w:t>židům</w:t>
        </w:r>
      </w:hyperlink>
      <w:r w:rsidRPr="00741971">
        <w:t xml:space="preserve"> jako představitelům židovského náboženství </w:t>
      </w:r>
      <w:hyperlink r:id="rId44" w:tooltip="Judaismus" w:history="1">
        <w:r w:rsidRPr="00741971">
          <w:rPr>
            <w:rStyle w:val="Hypertextovodkaz"/>
          </w:rPr>
          <w:t>judaismu</w:t>
        </w:r>
      </w:hyperlink>
      <w:r w:rsidRPr="00741971">
        <w:t xml:space="preserve">, </w:t>
      </w:r>
      <w:hyperlink r:id="rId45" w:tooltip="Etnikum" w:history="1">
        <w:r w:rsidRPr="00741971">
          <w:rPr>
            <w:rStyle w:val="Hypertextovodkaz"/>
          </w:rPr>
          <w:t>etnické skupině</w:t>
        </w:r>
      </w:hyperlink>
      <w:r w:rsidRPr="00741971">
        <w:t xml:space="preserve"> nebo </w:t>
      </w:r>
      <w:hyperlink r:id="rId46" w:tooltip="Lidská rasa" w:history="1">
        <w:r w:rsidRPr="00741971">
          <w:rPr>
            <w:rStyle w:val="Hypertextovodkaz"/>
          </w:rPr>
          <w:t>rase</w:t>
        </w:r>
      </w:hyperlink>
      <w:r w:rsidRPr="00741971">
        <w:t xml:space="preserve">. Přestože samotné slovo antisemitismus odkazuje ke všem </w:t>
      </w:r>
      <w:hyperlink r:id="rId47" w:tooltip="Semité" w:history="1">
        <w:r w:rsidRPr="00741971">
          <w:rPr>
            <w:rStyle w:val="Hypertextovodkaz"/>
          </w:rPr>
          <w:t>semitským národům</w:t>
        </w:r>
      </w:hyperlink>
      <w:r w:rsidRPr="00741971">
        <w:t xml:space="preserve">, je tento termín používán většinově pro označení nepřátelství vůči </w:t>
      </w:r>
      <w:hyperlink r:id="rId48" w:tooltip="Židé" w:history="1">
        <w:r w:rsidRPr="00741971">
          <w:rPr>
            <w:rStyle w:val="Hypertextovodkaz"/>
          </w:rPr>
          <w:t>židům</w:t>
        </w:r>
      </w:hyperlink>
      <w:r w:rsidRPr="00741971">
        <w:t xml:space="preserve">. Jde o formu </w:t>
      </w:r>
      <w:hyperlink r:id="rId49" w:tooltip="Xenofobie" w:history="1">
        <w:r w:rsidRPr="00741971">
          <w:rPr>
            <w:rStyle w:val="Hypertextovodkaz"/>
          </w:rPr>
          <w:t>xenofobie</w:t>
        </w:r>
      </w:hyperlink>
      <w:r w:rsidRPr="00741971">
        <w:t xml:space="preserve">, která může mít různé formy, od osobní nenávisti až k institucionalizované násilné </w:t>
      </w:r>
      <w:hyperlink r:id="rId50" w:tooltip="Perzekuce" w:history="1">
        <w:r w:rsidRPr="00741971">
          <w:rPr>
            <w:rStyle w:val="Hypertextovodkaz"/>
          </w:rPr>
          <w:t>perzekuci</w:t>
        </w:r>
      </w:hyperlink>
      <w:r w:rsidRPr="00741971">
        <w:t xml:space="preserve">. Krajním příkladem antisemitismu je otevřeně nepřátelská </w:t>
      </w:r>
      <w:hyperlink r:id="rId51" w:tooltip="Nacismus" w:history="1">
        <w:r w:rsidRPr="00741971">
          <w:rPr>
            <w:rStyle w:val="Hypertextovodkaz"/>
          </w:rPr>
          <w:t>nacistická</w:t>
        </w:r>
      </w:hyperlink>
      <w:r w:rsidRPr="00741971">
        <w:t xml:space="preserve"> </w:t>
      </w:r>
      <w:hyperlink r:id="rId52" w:tooltip="Ideologie" w:history="1">
        <w:r w:rsidRPr="00741971">
          <w:rPr>
            <w:rStyle w:val="Hypertextovodkaz"/>
          </w:rPr>
          <w:t>ideologie</w:t>
        </w:r>
      </w:hyperlink>
      <w:r w:rsidRPr="00741971">
        <w:t xml:space="preserve"> </w:t>
      </w:r>
      <w:hyperlink r:id="rId53" w:tooltip="Adolf Hitler" w:history="1">
        <w:r w:rsidRPr="00741971">
          <w:rPr>
            <w:rStyle w:val="Hypertextovodkaz"/>
          </w:rPr>
          <w:t>Adolfa Hitlera</w:t>
        </w:r>
      </w:hyperlink>
      <w:r w:rsidRPr="00741971">
        <w:t xml:space="preserve">, která vedla ke </w:t>
      </w:r>
      <w:hyperlink r:id="rId54" w:tooltip="Holokaust" w:history="1">
        <w:r w:rsidRPr="00741971">
          <w:rPr>
            <w:rStyle w:val="Hypertextovodkaz"/>
          </w:rPr>
          <w:t>genocidě evropských židů</w:t>
        </w:r>
      </w:hyperlink>
      <w:r w:rsidRPr="00741971">
        <w:t xml:space="preserve">. </w:t>
      </w:r>
    </w:p>
    <w:p w:rsidR="00C36386" w:rsidRPr="00741971" w:rsidRDefault="00C36386" w:rsidP="00C36386">
      <w:pPr>
        <w:pStyle w:val="Normlnweb"/>
      </w:pPr>
      <w:r w:rsidRPr="00741971">
        <w:t xml:space="preserve">V rámci </w:t>
      </w:r>
      <w:hyperlink r:id="rId55" w:tooltip="Judaismus" w:history="1">
        <w:r w:rsidRPr="00741971">
          <w:rPr>
            <w:rStyle w:val="Hypertextovodkaz"/>
          </w:rPr>
          <w:t>judaismu</w:t>
        </w:r>
      </w:hyperlink>
      <w:r w:rsidRPr="00741971">
        <w:t xml:space="preserve"> existuje názor, že antisemitismus je prostředek, skrze něhož samotný Bůh dává </w:t>
      </w:r>
      <w:hyperlink r:id="rId56" w:tooltip="Židé" w:history="1">
        <w:r w:rsidRPr="00741971">
          <w:rPr>
            <w:rStyle w:val="Hypertextovodkaz"/>
          </w:rPr>
          <w:t>Židům</w:t>
        </w:r>
      </w:hyperlink>
      <w:r w:rsidRPr="00741971">
        <w:t xml:space="preserve"> najevo, že se jako národ svým životem natolik vzdálili ideálům </w:t>
      </w:r>
      <w:hyperlink r:id="rId57" w:tooltip="Tóra" w:history="1">
        <w:r w:rsidRPr="00741971">
          <w:rPr>
            <w:rStyle w:val="Hypertextovodkaz"/>
          </w:rPr>
          <w:t>Tóry</w:t>
        </w:r>
      </w:hyperlink>
      <w:r w:rsidRPr="00741971">
        <w:t xml:space="preserve">, že ztrácejí svůj </w:t>
      </w:r>
      <w:hyperlink r:id="rId58" w:tooltip="Raison d´être" w:history="1">
        <w:proofErr w:type="spellStart"/>
        <w:r w:rsidRPr="00741971">
          <w:rPr>
            <w:rStyle w:val="Hypertextovodkaz"/>
          </w:rPr>
          <w:t>raison</w:t>
        </w:r>
        <w:proofErr w:type="spellEnd"/>
        <w:r w:rsidRPr="00741971">
          <w:rPr>
            <w:rStyle w:val="Hypertextovodkaz"/>
          </w:rPr>
          <w:t xml:space="preserve"> </w:t>
        </w:r>
        <w:proofErr w:type="spellStart"/>
        <w:r w:rsidRPr="00741971">
          <w:rPr>
            <w:rStyle w:val="Hypertextovodkaz"/>
          </w:rPr>
          <w:t>d´être</w:t>
        </w:r>
        <w:proofErr w:type="spellEnd"/>
      </w:hyperlink>
      <w:r w:rsidRPr="00741971">
        <w:t>.</w:t>
      </w:r>
      <w:hyperlink r:id="rId59" w:anchor="cite_note-1" w:history="1">
        <w:r w:rsidRPr="00741971">
          <w:rPr>
            <w:rStyle w:val="Hypertextovodkaz"/>
            <w:vertAlign w:val="superscript"/>
          </w:rPr>
          <w:t>[1]</w:t>
        </w:r>
      </w:hyperlink>
      <w:r w:rsidRPr="00741971">
        <w:t xml:space="preserve"> Jinými slovy podle tohoto názoru chce Bůh židovský národ skrze projevy antisemitismu obrátit směrem k cíli, pro nějž byl stvořen. Toto stanovisko v podstatě zastávala i tak význačná </w:t>
      </w:r>
      <w:hyperlink r:id="rId60" w:tooltip="Halacha" w:history="1">
        <w:r w:rsidRPr="00741971">
          <w:rPr>
            <w:rStyle w:val="Hypertextovodkaz"/>
          </w:rPr>
          <w:t>halachická</w:t>
        </w:r>
      </w:hyperlink>
      <w:r w:rsidRPr="00741971">
        <w:t xml:space="preserve"> autorita, jakou byl izraelský vrchní </w:t>
      </w:r>
      <w:hyperlink r:id="rId61" w:tooltip="Rabín" w:history="1">
        <w:r w:rsidRPr="00741971">
          <w:rPr>
            <w:rStyle w:val="Hypertextovodkaz"/>
          </w:rPr>
          <w:t>rabín</w:t>
        </w:r>
      </w:hyperlink>
      <w:r w:rsidRPr="00741971">
        <w:t xml:space="preserve"> </w:t>
      </w:r>
      <w:hyperlink r:id="rId62" w:tooltip="Ovadja Josef" w:history="1">
        <w:proofErr w:type="spellStart"/>
        <w:r w:rsidRPr="00741971">
          <w:rPr>
            <w:rStyle w:val="Hypertextovodkaz"/>
          </w:rPr>
          <w:t>Ovadja</w:t>
        </w:r>
        <w:proofErr w:type="spellEnd"/>
        <w:r w:rsidRPr="00741971">
          <w:rPr>
            <w:rStyle w:val="Hypertextovodkaz"/>
          </w:rPr>
          <w:t xml:space="preserve"> Josef</w:t>
        </w:r>
      </w:hyperlink>
      <w:r w:rsidRPr="00741971">
        <w:t xml:space="preserve">. </w:t>
      </w:r>
    </w:p>
    <w:p w:rsidR="00C36386" w:rsidRPr="00741971" w:rsidRDefault="00E332D4" w:rsidP="00C3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ooltip="Evropské centrum monitorování rasismu a xenofobie (stránka neexistuje)" w:history="1">
        <w:r w:rsidR="00C36386"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Evropské centrum monitorování rasismu a xenofobie</w:t>
        </w:r>
      </w:hyperlink>
      <w:r w:rsidR="00C36386"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(EUMC), které je orgánem </w:t>
      </w:r>
      <w:hyperlink r:id="rId64" w:tooltip="Evropská unie" w:history="1">
        <w:r w:rsidR="00C36386"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Evropské unie</w:t>
        </w:r>
      </w:hyperlink>
      <w:r w:rsidR="00C36386"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roce </w:t>
      </w:r>
      <w:hyperlink r:id="rId65" w:tooltip="2005" w:history="1">
        <w:r w:rsidR="00C36386"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2005</w:t>
        </w:r>
      </w:hyperlink>
      <w:r w:rsidR="00C36386"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vytvořilo podrobnější pracovní definici: </w:t>
      </w:r>
      <w:r w:rsidR="00C36386" w:rsidRPr="007419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„Antisemitismus je určitý způsob vnímání židů, který lze vyjádřit jako nenávist vůči židům. Slovní a fyzické projevy antisemitismu jsou zaměřeny proti židovským nebo nežidovským osobám a/nebo jejich majetku, proti institucím židovské komunity a náboženským zařízením. Podobné projevy mohou být namířeny také proti státu </w:t>
      </w:r>
      <w:hyperlink r:id="rId66" w:tooltip="Izrael" w:history="1">
        <w:r w:rsidR="00C36386" w:rsidRPr="0074197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eastAsia="cs-CZ"/>
          </w:rPr>
          <w:t>Izrael</w:t>
        </w:r>
      </w:hyperlink>
      <w:r w:rsidR="00C36386" w:rsidRPr="007419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jako představiteli židovského národa. Antisemitismus často obviňuje židy ze spiknutí s cílem poškodit lidstvo a nezřídka na židy svádí vinu za to, že 'se právě něco nedaří'“</w:t>
      </w:r>
      <w:r w:rsidR="00C36386"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36386" w:rsidRPr="00741971" w:rsidRDefault="00C36386" w:rsidP="00C3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EUMC dále uvádí „příklady současného antisemitismu ve veřejném životě, médiích, školách, pracovištích a v náboženské sféře“. Zahrnuty jsou: Obviňování z prolhanosti a nelidskosti, démonizace a prohlášení o židech založená na </w:t>
      </w:r>
      <w:hyperlink r:id="rId67" w:tooltip="Stereotyp" w:history="1">
        <w:r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stereotypech</w:t>
        </w:r>
      </w:hyperlink>
      <w:r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obviňování židů z odpovědnosti za skutečné nebo smyšlené křivdy spáchané židovskými jednotlivci nebo skupinou, </w:t>
      </w:r>
      <w:hyperlink r:id="rId68" w:tooltip="Zpochybňování holokaustu" w:history="1">
        <w:r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popírání holocaustu</w:t>
        </w:r>
      </w:hyperlink>
      <w:r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obviňování občanů židovského původu z toho, že jsou loajálnější k Izraeli nebo údajným záměrům světového židovstva, než k zájmům jejich vlastní národnosti. EUMC také hovoří o způsobech, kterými se v závislosti na kontextu mohou stát antisemitskými útoky na Izrael (vizte </w:t>
      </w:r>
      <w:hyperlink r:id="rId69" w:tooltip="Antisionismus" w:history="1">
        <w:r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Antisionismus</w:t>
        </w:r>
      </w:hyperlink>
      <w:r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hyperlink r:id="rId70" w:anchor="cite_note-EUMC-11" w:history="1">
        <w:r w:rsidRPr="00741971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cs-CZ"/>
          </w:rPr>
          <w:t>[11]</w:t>
        </w:r>
      </w:hyperlink>
      <w:r w:rsidRPr="00741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36386" w:rsidRDefault="00C36386" w:rsidP="00C36386">
      <w:pPr>
        <w:pStyle w:val="Normlnweb"/>
      </w:pPr>
    </w:p>
    <w:p w:rsidR="00C36386" w:rsidRDefault="00C36386" w:rsidP="00C36386"/>
    <w:p w:rsidR="00C36386" w:rsidRDefault="00C36386" w:rsidP="00C36386"/>
    <w:p w:rsidR="00C36386" w:rsidRDefault="00C36386" w:rsidP="00C36386">
      <w:r>
        <w:t>Zdroj: Wikipedie</w:t>
      </w:r>
    </w:p>
    <w:p w:rsidR="00C36386" w:rsidRDefault="00C36386" w:rsidP="00C36386"/>
    <w:p w:rsidR="00C36386" w:rsidRDefault="00C36386" w:rsidP="00C36386"/>
    <w:p w:rsidR="00C36386" w:rsidRDefault="00C36386" w:rsidP="00C36386"/>
    <w:p w:rsidR="00C36386" w:rsidRDefault="00C36386" w:rsidP="00C36386"/>
    <w:p w:rsidR="00C36386" w:rsidRDefault="00C36386" w:rsidP="00C36386"/>
    <w:p w:rsidR="00C36386" w:rsidRDefault="00C36386" w:rsidP="00C36386"/>
    <w:p w:rsidR="00C36386" w:rsidRPr="00956E24" w:rsidRDefault="00C36386" w:rsidP="00C36386">
      <w:proofErr w:type="spellStart"/>
      <w:r w:rsidRPr="00956E24">
        <w:rPr>
          <w:b/>
          <w:bCs/>
        </w:rPr>
        <w:lastRenderedPageBreak/>
        <w:t>Hooligans</w:t>
      </w:r>
      <w:proofErr w:type="spellEnd"/>
      <w:r w:rsidRPr="00956E24">
        <w:t xml:space="preserve"> (počeštěný tvar „</w:t>
      </w:r>
      <w:hyperlink r:id="rId71" w:tooltip="Chuligán" w:history="1">
        <w:r w:rsidRPr="00956E24">
          <w:rPr>
            <w:rStyle w:val="Hypertextovodkaz"/>
            <w:u w:val="none"/>
          </w:rPr>
          <w:t>chuligáni</w:t>
        </w:r>
      </w:hyperlink>
      <w:r w:rsidRPr="00956E24">
        <w:t xml:space="preserve">“) je dnešní označení pro radikální (především </w:t>
      </w:r>
      <w:hyperlink r:id="rId72" w:tooltip="Fotbal" w:history="1">
        <w:r w:rsidRPr="00956E24">
          <w:rPr>
            <w:rStyle w:val="Hypertextovodkaz"/>
            <w:u w:val="none"/>
          </w:rPr>
          <w:t>fotbalové</w:t>
        </w:r>
      </w:hyperlink>
      <w:r w:rsidRPr="00956E24">
        <w:t xml:space="preserve">) fanoušky. Svůj původ má v </w:t>
      </w:r>
      <w:hyperlink r:id="rId73" w:tooltip="Anglie" w:history="1">
        <w:r w:rsidRPr="00956E24">
          <w:rPr>
            <w:rStyle w:val="Hypertextovodkaz"/>
            <w:u w:val="none"/>
          </w:rPr>
          <w:t>Anglii</w:t>
        </w:r>
      </w:hyperlink>
      <w:r w:rsidRPr="00956E24">
        <w:t xml:space="preserve">, kde původně označovalo výtržníky a </w:t>
      </w:r>
      <w:hyperlink r:id="rId74" w:tooltip="Gang" w:history="1">
        <w:r w:rsidRPr="00956E24">
          <w:rPr>
            <w:rStyle w:val="Hypertextovodkaz"/>
            <w:u w:val="none"/>
          </w:rPr>
          <w:t>gangy</w:t>
        </w:r>
      </w:hyperlink>
      <w:r w:rsidRPr="00956E24">
        <w:t xml:space="preserve"> obecně, původ samotného slova je vysvětlován více způsoby (buď z </w:t>
      </w:r>
      <w:hyperlink r:id="rId75" w:tooltip="Irština" w:history="1">
        <w:r w:rsidRPr="00956E24">
          <w:rPr>
            <w:rStyle w:val="Hypertextovodkaz"/>
            <w:u w:val="none"/>
          </w:rPr>
          <w:t>irského</w:t>
        </w:r>
      </w:hyperlink>
      <w:r w:rsidRPr="00956E24">
        <w:t xml:space="preserve"> </w:t>
      </w:r>
      <w:proofErr w:type="spellStart"/>
      <w:r w:rsidRPr="00956E24">
        <w:rPr>
          <w:i/>
          <w:iCs/>
        </w:rPr>
        <w:t>Hooley</w:t>
      </w:r>
      <w:proofErr w:type="spellEnd"/>
      <w:r w:rsidRPr="00956E24">
        <w:t xml:space="preserve">, označující divokost, ze jména stejnojmenného gangu, a konečně dle rodiny </w:t>
      </w:r>
      <w:proofErr w:type="spellStart"/>
      <w:r w:rsidRPr="00956E24">
        <w:t>Hooliganů</w:t>
      </w:r>
      <w:proofErr w:type="spellEnd"/>
      <w:r w:rsidRPr="00956E24">
        <w:t xml:space="preserve">, která proslula svým terorem v </w:t>
      </w:r>
      <w:hyperlink r:id="rId76" w:tooltip="Londýn" w:history="1">
        <w:r w:rsidRPr="00956E24">
          <w:rPr>
            <w:rStyle w:val="Hypertextovodkaz"/>
            <w:u w:val="none"/>
          </w:rPr>
          <w:t>Londýně</w:t>
        </w:r>
      </w:hyperlink>
      <w:r w:rsidRPr="00956E24">
        <w:t>).</w:t>
      </w:r>
    </w:p>
    <w:p w:rsidR="00C36386" w:rsidRPr="00956E24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956E24">
        <w:rPr>
          <w:rFonts w:ascii="Times New Roman" w:eastAsia="Times New Roman" w:hAnsi="Times New Roman" w:cs="Times New Roman"/>
          <w:b/>
          <w:bCs/>
          <w:lang w:eastAsia="cs-CZ"/>
        </w:rPr>
        <w:t xml:space="preserve">Současnost </w:t>
      </w:r>
    </w:p>
    <w:p w:rsidR="00C36386" w:rsidRPr="00956E24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956E24">
        <w:rPr>
          <w:rFonts w:ascii="Times New Roman" w:eastAsia="Times New Roman" w:hAnsi="Times New Roman" w:cs="Times New Roman"/>
          <w:lang w:eastAsia="cs-CZ"/>
        </w:rPr>
        <w:t xml:space="preserve">V současné době se s výrazem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setkáváme především při pojmenovávání radikálních fanoušků, kteří se organizují za účely střetů s fanoušky ostatních fotbalových klubů, a vytvářejí tak skupiny, které fungují na principu pouličního gangu. Často jsou za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hooligany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označování i členové tzv. „</w:t>
      </w:r>
      <w:proofErr w:type="spellStart"/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fldChar w:fldCharType="begin"/>
      </w:r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instrText xml:space="preserve"> HYPERLINK "https://cs.wikipedia.org/w/index.php?title=Ultras&amp;action=edit&amp;redlink=1" \o "Ultras (stránka neexistuje)" </w:instrText>
      </w:r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fldChar w:fldCharType="separate"/>
      </w:r>
      <w:r w:rsidRPr="00956E24">
        <w:rPr>
          <w:rFonts w:ascii="Times New Roman" w:eastAsia="Times New Roman" w:hAnsi="Times New Roman" w:cs="Times New Roman"/>
          <w:i/>
          <w:iCs/>
          <w:color w:val="0000FF"/>
          <w:lang w:eastAsia="cs-CZ"/>
        </w:rPr>
        <w:t>ultras</w:t>
      </w:r>
      <w:proofErr w:type="spellEnd"/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fldChar w:fldCharType="end"/>
      </w:r>
      <w:r w:rsidRPr="00956E24">
        <w:rPr>
          <w:rFonts w:ascii="Times New Roman" w:eastAsia="Times New Roman" w:hAnsi="Times New Roman" w:cs="Times New Roman"/>
          <w:lang w:eastAsia="cs-CZ"/>
        </w:rPr>
        <w:t xml:space="preserve">“ skupin, kteří často nemají s násilím na a mimo stadiony nic společného a starají se pouze o fanouškovské choreografie během zápasu. Propojenost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ultras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 jednotlivých klubů je pokaždé jiná, někde se vzájemně prolíná, zatímco jinde mohou vůči sobě oba tábory vystupovat nevraživě. Ke zmatení těchto pojmů v českém prostředí přispívá i skutečnost, že některé skupiny chuligánů mají slovo </w:t>
      </w:r>
      <w:proofErr w:type="spellStart"/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t>ultras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ve svém názvu. </w:t>
      </w:r>
    </w:p>
    <w:p w:rsidR="00C36386" w:rsidRPr="00956E24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956E24">
        <w:rPr>
          <w:rFonts w:ascii="Times New Roman" w:eastAsia="Times New Roman" w:hAnsi="Times New Roman" w:cs="Times New Roman"/>
          <w:b/>
          <w:bCs/>
          <w:lang w:eastAsia="cs-CZ"/>
        </w:rPr>
        <w:t xml:space="preserve">Smysl a důvody vzniku </w:t>
      </w:r>
      <w:proofErr w:type="spellStart"/>
      <w:r w:rsidRPr="00956E24">
        <w:rPr>
          <w:rFonts w:ascii="Times New Roman" w:eastAsia="Times New Roman" w:hAnsi="Times New Roman" w:cs="Times New Roman"/>
          <w:b/>
          <w:bCs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b/>
          <w:bCs/>
          <w:lang w:eastAsia="cs-CZ"/>
        </w:rPr>
        <w:t xml:space="preserve"> skupin </w:t>
      </w:r>
    </w:p>
    <w:p w:rsidR="00C36386" w:rsidRPr="00956E24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956E24">
        <w:rPr>
          <w:rFonts w:ascii="Times New Roman" w:eastAsia="Times New Roman" w:hAnsi="Times New Roman" w:cs="Times New Roman"/>
          <w:lang w:eastAsia="cs-CZ"/>
        </w:rPr>
        <w:t xml:space="preserve">Smyslem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hooliganských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 často nebývá klasické fandění svým klubům, respektive je toto fandění přeneseno do zcela jiných sfér, kdy „zápas“ v pojetí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 není samotné utkání, ale bitka mezi gangy soupeřících sportovních týmů. Často je označována jako tzv. „</w:t>
      </w:r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t>Třetí poločas</w:t>
      </w:r>
      <w:r w:rsidRPr="00956E24">
        <w:rPr>
          <w:rFonts w:ascii="Times New Roman" w:eastAsia="Times New Roman" w:hAnsi="Times New Roman" w:cs="Times New Roman"/>
          <w:lang w:eastAsia="cs-CZ"/>
        </w:rPr>
        <w:t xml:space="preserve">“ sportovního utkání. Často se tedy může stát, že jednotlivé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skupiny ani na zápas nedorazí a své „utkání“ realizují zcela mimo čas sportovního klání. K dřívějším bitkám a výtržnostem přímo na stadionech se tak v poslední době přidaly smluvené srazy znepřátelených skupin, které se, především z důvodu utajení před </w:t>
      </w:r>
      <w:hyperlink r:id="rId77" w:tooltip="Policie" w:history="1">
        <w:r w:rsidRPr="00956E24">
          <w:rPr>
            <w:rFonts w:ascii="Times New Roman" w:eastAsia="Times New Roman" w:hAnsi="Times New Roman" w:cs="Times New Roman"/>
            <w:color w:val="0000FF"/>
            <w:lang w:eastAsia="cs-CZ"/>
          </w:rPr>
          <w:t>policií</w:t>
        </w:r>
      </w:hyperlink>
      <w:r w:rsidRPr="00956E24">
        <w:rPr>
          <w:rFonts w:ascii="Times New Roman" w:eastAsia="Times New Roman" w:hAnsi="Times New Roman" w:cs="Times New Roman"/>
          <w:lang w:eastAsia="cs-CZ"/>
        </w:rPr>
        <w:t xml:space="preserve">, konají mimo stadion a paradoxně tak vzniká jakýsi „sport“ ve </w:t>
      </w:r>
      <w:hyperlink r:id="rId78" w:tooltip="Sport" w:history="1">
        <w:r w:rsidRPr="00956E24">
          <w:rPr>
            <w:rFonts w:ascii="Times New Roman" w:eastAsia="Times New Roman" w:hAnsi="Times New Roman" w:cs="Times New Roman"/>
            <w:color w:val="0000FF"/>
            <w:lang w:eastAsia="cs-CZ"/>
          </w:rPr>
          <w:t>sportu</w:t>
        </w:r>
      </w:hyperlink>
      <w:r w:rsidRPr="00956E24">
        <w:rPr>
          <w:rFonts w:ascii="Times New Roman" w:eastAsia="Times New Roman" w:hAnsi="Times New Roman" w:cs="Times New Roman"/>
          <w:lang w:eastAsia="cs-CZ"/>
        </w:rPr>
        <w:t xml:space="preserve">, ve kterém jsou soupeři předem domluveni nejen na místě, ale často i na počtu účastníků, formách </w:t>
      </w:r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t>boje</w:t>
      </w:r>
      <w:r w:rsidRPr="00956E24">
        <w:rPr>
          <w:rFonts w:ascii="Times New Roman" w:eastAsia="Times New Roman" w:hAnsi="Times New Roman" w:cs="Times New Roman"/>
          <w:lang w:eastAsia="cs-CZ"/>
        </w:rPr>
        <w:t xml:space="preserve"> (beze zbraní, bez dokopávání ležících </w:t>
      </w:r>
      <w:r w:rsidRPr="00956E24">
        <w:rPr>
          <w:rFonts w:ascii="Times New Roman" w:eastAsia="Times New Roman" w:hAnsi="Times New Roman" w:cs="Times New Roman"/>
          <w:i/>
          <w:iCs/>
          <w:lang w:eastAsia="cs-CZ"/>
        </w:rPr>
        <w:t>rváčů</w:t>
      </w:r>
      <w:r w:rsidRPr="00956E24">
        <w:rPr>
          <w:rFonts w:ascii="Times New Roman" w:eastAsia="Times New Roman" w:hAnsi="Times New Roman" w:cs="Times New Roman"/>
          <w:lang w:eastAsia="cs-CZ"/>
        </w:rPr>
        <w:t xml:space="preserve"> atp.). Je pochopitelné, že veřejností a policií je činnost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 chápána jako vysoce riziková, ačkoliv mnoho členů </w:t>
      </w:r>
      <w:proofErr w:type="spellStart"/>
      <w:r w:rsidRPr="00956E24">
        <w:rPr>
          <w:rFonts w:ascii="Times New Roman" w:eastAsia="Times New Roman" w:hAnsi="Times New Roman" w:cs="Times New Roman"/>
          <w:lang w:eastAsia="cs-CZ"/>
        </w:rPr>
        <w:t>hooligans</w:t>
      </w:r>
      <w:proofErr w:type="spellEnd"/>
      <w:r w:rsidRPr="00956E24">
        <w:rPr>
          <w:rFonts w:ascii="Times New Roman" w:eastAsia="Times New Roman" w:hAnsi="Times New Roman" w:cs="Times New Roman"/>
          <w:lang w:eastAsia="cs-CZ"/>
        </w:rPr>
        <w:t xml:space="preserve"> skupin bere za protivníky čistě jen jiné gangy a mezi „normálními“ fanoušky výtržnosti nevyvolává. </w:t>
      </w:r>
    </w:p>
    <w:p w:rsidR="00C36386" w:rsidRPr="00956E24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36386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3A753F">
        <w:rPr>
          <w:rFonts w:ascii="Times New Roman" w:eastAsia="Times New Roman" w:hAnsi="Times New Roman" w:cs="Times New Roman"/>
          <w:bCs/>
          <w:lang w:eastAsia="cs-CZ"/>
        </w:rPr>
        <w:t>Zdroj: Wikipedie</w:t>
      </w:r>
    </w:p>
    <w:p w:rsidR="00C36386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  <w:r w:rsidRPr="00BE7546">
        <w:rPr>
          <w:b/>
        </w:rPr>
        <w:lastRenderedPageBreak/>
        <w:t>Extremismus – pracovní list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typ extremismu: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definice:</w:t>
      </w: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zaměřen proti komu:</w:t>
      </w: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metody:</w:t>
      </w: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současnost:</w:t>
      </w:r>
    </w:p>
    <w:p w:rsidR="00C36386" w:rsidRDefault="00C36386" w:rsidP="00C36386">
      <w:pPr>
        <w:spacing w:after="200" w:line="276" w:lineRule="auto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Pr="00AA6E4C" w:rsidRDefault="00C36386" w:rsidP="00C36386">
      <w:pPr>
        <w:jc w:val="center"/>
        <w:rPr>
          <w:b/>
          <w:color w:val="00B050"/>
        </w:rPr>
      </w:pPr>
      <w:r w:rsidRPr="00BE7546">
        <w:rPr>
          <w:b/>
        </w:rPr>
        <w:lastRenderedPageBreak/>
        <w:t>Extremismus – pracovní list</w:t>
      </w:r>
      <w:r>
        <w:rPr>
          <w:b/>
        </w:rPr>
        <w:t xml:space="preserve"> terorismus </w:t>
      </w:r>
      <w:r>
        <w:rPr>
          <w:b/>
          <w:color w:val="00B050"/>
        </w:rPr>
        <w:t xml:space="preserve">řešení 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typ extremismu:</w:t>
      </w:r>
      <w:r>
        <w:rPr>
          <w:b/>
          <w:color w:val="00B050"/>
        </w:rPr>
        <w:t xml:space="preserve"> terorismus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rPr>
          <w:b/>
        </w:rPr>
      </w:pPr>
    </w:p>
    <w:p w:rsidR="00C36386" w:rsidRPr="00AA6E4C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definice: </w:t>
      </w:r>
      <w:r w:rsidRPr="00AA6E4C">
        <w:rPr>
          <w:b/>
          <w:bCs/>
          <w:color w:val="00B050"/>
        </w:rPr>
        <w:t>Terorismus</w:t>
      </w:r>
      <w:r w:rsidRPr="00AA6E4C">
        <w:rPr>
          <w:color w:val="00B050"/>
        </w:rPr>
        <w:t xml:space="preserve"> je užití násilí</w:t>
      </w:r>
      <w:r>
        <w:rPr>
          <w:color w:val="00B050"/>
        </w:rPr>
        <w:t xml:space="preserve"> </w:t>
      </w:r>
      <w:r w:rsidRPr="00AA6E4C">
        <w:rPr>
          <w:color w:val="00B050"/>
        </w:rPr>
        <w:t>nebo hrozby násilím s cílem zastrašit protivníka a dosáhnout politických (případně politicko-náboženských) cílů. Terči teroristických akcí jsou většinou civilisté.</w:t>
      </w:r>
    </w:p>
    <w:p w:rsidR="00C36386" w:rsidRDefault="00C36386" w:rsidP="00C36386">
      <w:pPr>
        <w:rPr>
          <w:b/>
        </w:rPr>
      </w:pPr>
    </w:p>
    <w:p w:rsidR="00C36386" w:rsidRPr="00AA6E4C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zaměřen proti komu: </w:t>
      </w:r>
      <w:r w:rsidRPr="00AA6E4C">
        <w:rPr>
          <w:color w:val="00B050"/>
        </w:rPr>
        <w:t>Terči teroristických akcí jsou většinou civilisté.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metody: </w:t>
      </w:r>
      <w:r>
        <w:rPr>
          <w:color w:val="00B050"/>
        </w:rPr>
        <w:t>A</w:t>
      </w:r>
      <w:r w:rsidRPr="00AA6E4C">
        <w:rPr>
          <w:color w:val="00B050"/>
        </w:rPr>
        <w:t>tentáty, bombové útoky, únosy osob nebo dopravních prostředků</w:t>
      </w:r>
      <w:r>
        <w:rPr>
          <w:color w:val="00B050"/>
        </w:rPr>
        <w:t>, vydírání.</w:t>
      </w: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současnost: </w:t>
      </w:r>
      <w:r w:rsidRPr="00AA6E4C">
        <w:rPr>
          <w:color w:val="00B050"/>
        </w:rPr>
        <w:t>V současnosti je terorismus v očích veřejnosti spojen především s islámským radikalismem</w:t>
      </w:r>
      <w:r>
        <w:rPr>
          <w:b/>
        </w:rPr>
        <w:t>.</w:t>
      </w:r>
    </w:p>
    <w:p w:rsidR="00C36386" w:rsidRDefault="00C36386" w:rsidP="00C36386">
      <w:pPr>
        <w:spacing w:after="200" w:line="276" w:lineRule="auto"/>
        <w:rPr>
          <w:b/>
        </w:rPr>
      </w:pPr>
    </w:p>
    <w:p w:rsidR="00C36386" w:rsidRDefault="00C36386" w:rsidP="00C36386">
      <w:pPr>
        <w:spacing w:after="200" w:line="276" w:lineRule="auto"/>
        <w:rPr>
          <w:b/>
        </w:rPr>
      </w:pPr>
    </w:p>
    <w:p w:rsidR="00C36386" w:rsidRPr="00AA6E4C" w:rsidRDefault="00C36386" w:rsidP="00C36386">
      <w:pPr>
        <w:jc w:val="center"/>
        <w:rPr>
          <w:b/>
          <w:color w:val="00B050"/>
        </w:rPr>
      </w:pPr>
      <w:r w:rsidRPr="00BE7546">
        <w:rPr>
          <w:b/>
        </w:rPr>
        <w:t>Extremismus – pracovní list</w:t>
      </w:r>
      <w:r>
        <w:rPr>
          <w:b/>
        </w:rPr>
        <w:t xml:space="preserve"> xenofobie </w:t>
      </w:r>
      <w:r>
        <w:rPr>
          <w:b/>
          <w:color w:val="00B050"/>
        </w:rPr>
        <w:t xml:space="preserve">řešení 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typ extremismu:</w:t>
      </w:r>
      <w:r>
        <w:rPr>
          <w:b/>
          <w:color w:val="00B050"/>
        </w:rPr>
        <w:t xml:space="preserve"> xenofobie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rPr>
          <w:b/>
        </w:rPr>
      </w:pPr>
    </w:p>
    <w:p w:rsidR="00C36386" w:rsidRPr="00AC0BF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 w:rsidRPr="00AC0BF6">
        <w:rPr>
          <w:b/>
        </w:rPr>
        <w:t xml:space="preserve">definice: </w:t>
      </w:r>
      <w:r w:rsidRPr="00AC0BF6">
        <w:rPr>
          <w:b/>
          <w:bCs/>
          <w:color w:val="00B050"/>
        </w:rPr>
        <w:t xml:space="preserve">Xenofobie </w:t>
      </w:r>
      <w:r w:rsidRPr="00AC0BF6">
        <w:rPr>
          <w:color w:val="00B050"/>
        </w:rPr>
        <w:t xml:space="preserve">je projev chování, který spočívá v nedůvěře, odporu a nepřátelství ke všemu cizímu. </w:t>
      </w:r>
    </w:p>
    <w:p w:rsidR="00C36386" w:rsidRPr="00AC0BF6" w:rsidRDefault="00C36386" w:rsidP="00C36386">
      <w:pPr>
        <w:rPr>
          <w:b/>
        </w:rPr>
      </w:pPr>
    </w:p>
    <w:p w:rsidR="00C36386" w:rsidRPr="00AA6E4C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zaměřen proti komu: </w:t>
      </w:r>
      <w:r w:rsidRPr="00AC0BF6">
        <w:rPr>
          <w:color w:val="00B050"/>
        </w:rPr>
        <w:t>Je to forma strachu ze všeho neznámého, především z cizinců a všeho cizího (tedy z projevů odlišných kultur, zemí, náboženství, apod.).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rPr>
          <w:b/>
        </w:rPr>
      </w:pPr>
    </w:p>
    <w:p w:rsidR="00C36386" w:rsidRPr="00AC0BF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metody: </w:t>
      </w:r>
      <w:r w:rsidRPr="00AC0BF6">
        <w:rPr>
          <w:color w:val="00B050"/>
        </w:rPr>
        <w:t>Xenofobie je často spojována s různými formami rasismu</w:t>
      </w:r>
      <w:r>
        <w:rPr>
          <w:color w:val="00B050"/>
        </w:rPr>
        <w:t xml:space="preserve">. </w:t>
      </w:r>
      <w:r w:rsidRPr="00AC0BF6">
        <w:rPr>
          <w:color w:val="00B050"/>
        </w:rPr>
        <w:t>Xenofobní chování je založeno na rasových, etnických, kulturních a náboženských předsudcích.</w:t>
      </w:r>
    </w:p>
    <w:p w:rsidR="00C36386" w:rsidRDefault="00C36386" w:rsidP="00C36386">
      <w:pPr>
        <w:rPr>
          <w:b/>
        </w:rPr>
      </w:pPr>
    </w:p>
    <w:p w:rsidR="00C36386" w:rsidRPr="00AC0BF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 w:rsidRPr="00AC0BF6">
        <w:rPr>
          <w:b/>
        </w:rPr>
        <w:t xml:space="preserve">současnost: </w:t>
      </w:r>
      <w:r w:rsidRPr="00AC0BF6">
        <w:rPr>
          <w:color w:val="00B050"/>
        </w:rPr>
        <w:t>Češi považují cizince spíše za zátěž a riziko, netolerují příliš jejich odlišnost od sebe samých a požadují od nich asimilaci s českým prostředím.</w:t>
      </w:r>
    </w:p>
    <w:p w:rsidR="00C36386" w:rsidRPr="00AA6E4C" w:rsidRDefault="00C36386" w:rsidP="00C36386">
      <w:pPr>
        <w:jc w:val="center"/>
        <w:rPr>
          <w:b/>
          <w:color w:val="00B050"/>
        </w:rPr>
      </w:pPr>
      <w:r w:rsidRPr="00BE7546">
        <w:rPr>
          <w:b/>
        </w:rPr>
        <w:lastRenderedPageBreak/>
        <w:t>Extremismus – pracovní list</w:t>
      </w:r>
      <w:r>
        <w:rPr>
          <w:b/>
        </w:rPr>
        <w:t xml:space="preserve"> antisemitismus </w:t>
      </w:r>
      <w:r>
        <w:rPr>
          <w:b/>
          <w:color w:val="00B050"/>
        </w:rPr>
        <w:t xml:space="preserve">řešení 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typ extremismu:</w:t>
      </w:r>
      <w:r>
        <w:rPr>
          <w:b/>
          <w:color w:val="00B050"/>
        </w:rPr>
        <w:t xml:space="preserve"> antisemitismus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rPr>
          <w:b/>
        </w:rPr>
      </w:pPr>
    </w:p>
    <w:p w:rsidR="00C36386" w:rsidRPr="00B914DE" w:rsidRDefault="00C36386" w:rsidP="00C3638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b/>
          <w:color w:val="00B050"/>
        </w:rPr>
      </w:pPr>
      <w:r w:rsidRPr="00B914DE">
        <w:rPr>
          <w:b/>
        </w:rPr>
        <w:t xml:space="preserve">definice: </w:t>
      </w:r>
      <w:r w:rsidRPr="00B914DE">
        <w:rPr>
          <w:b/>
          <w:bCs/>
          <w:color w:val="00B050"/>
        </w:rPr>
        <w:t>Antisemitismus</w:t>
      </w:r>
      <w:r w:rsidRPr="00B914DE">
        <w:rPr>
          <w:color w:val="00B050"/>
        </w:rPr>
        <w:t xml:space="preserve"> je nepřátelství nebo </w:t>
      </w:r>
      <w:hyperlink r:id="rId79" w:tooltip="Předsudek" w:history="1">
        <w:r w:rsidRPr="00B914DE">
          <w:rPr>
            <w:rStyle w:val="Hypertextovodkaz"/>
            <w:color w:val="00B050"/>
          </w:rPr>
          <w:t>předpojatost</w:t>
        </w:r>
      </w:hyperlink>
      <w:r w:rsidRPr="00B914DE">
        <w:rPr>
          <w:color w:val="00B050"/>
        </w:rPr>
        <w:t xml:space="preserve"> vůči </w:t>
      </w:r>
      <w:hyperlink r:id="rId80" w:tooltip="Židé" w:history="1">
        <w:r w:rsidRPr="00B914DE">
          <w:rPr>
            <w:rStyle w:val="Hypertextovodkaz"/>
            <w:color w:val="00B050"/>
          </w:rPr>
          <w:t>židům</w:t>
        </w:r>
      </w:hyperlink>
      <w:r w:rsidRPr="00B914DE">
        <w:rPr>
          <w:color w:val="00B050"/>
        </w:rPr>
        <w:t xml:space="preserve"> jako představitelům židovského náboženství </w:t>
      </w:r>
      <w:hyperlink r:id="rId81" w:tooltip="Judaismus" w:history="1">
        <w:r w:rsidRPr="00B914DE">
          <w:rPr>
            <w:rStyle w:val="Hypertextovodkaz"/>
            <w:color w:val="00B050"/>
          </w:rPr>
          <w:t>judaismu</w:t>
        </w:r>
      </w:hyperlink>
      <w:r w:rsidRPr="00B914DE">
        <w:rPr>
          <w:color w:val="00B050"/>
        </w:rPr>
        <w:t xml:space="preserve">, </w:t>
      </w:r>
      <w:hyperlink r:id="rId82" w:tooltip="Etnikum" w:history="1">
        <w:r w:rsidRPr="00B914DE">
          <w:rPr>
            <w:rStyle w:val="Hypertextovodkaz"/>
            <w:color w:val="00B050"/>
          </w:rPr>
          <w:t>etnické skupině</w:t>
        </w:r>
      </w:hyperlink>
      <w:r w:rsidRPr="00B914DE">
        <w:rPr>
          <w:color w:val="00B050"/>
        </w:rPr>
        <w:t xml:space="preserve"> nebo </w:t>
      </w:r>
      <w:hyperlink r:id="rId83" w:tooltip="Lidská rasa" w:history="1">
        <w:r w:rsidRPr="00B914DE">
          <w:rPr>
            <w:rStyle w:val="Hypertextovodkaz"/>
            <w:color w:val="00B050"/>
          </w:rPr>
          <w:t>rase</w:t>
        </w:r>
      </w:hyperlink>
      <w:r w:rsidRPr="00B914DE">
        <w:rPr>
          <w:color w:val="00B050"/>
        </w:rPr>
        <w:t>.</w:t>
      </w:r>
    </w:p>
    <w:p w:rsidR="00C36386" w:rsidRPr="00B914DE" w:rsidRDefault="00C36386" w:rsidP="00C36386">
      <w:pPr>
        <w:spacing w:before="100" w:beforeAutospacing="1" w:after="100" w:afterAutospacing="1" w:line="240" w:lineRule="auto"/>
        <w:outlineLvl w:val="0"/>
        <w:rPr>
          <w:b/>
          <w:color w:val="00B050"/>
        </w:rPr>
      </w:pPr>
    </w:p>
    <w:p w:rsidR="00C36386" w:rsidRPr="00B914DE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zaměřen proti komu: </w:t>
      </w:r>
      <w:r w:rsidRPr="00B914DE">
        <w:rPr>
          <w:color w:val="00B050"/>
        </w:rPr>
        <w:t xml:space="preserve">Nepřátelství vůči </w:t>
      </w:r>
      <w:hyperlink r:id="rId84" w:tooltip="Židé" w:history="1">
        <w:r w:rsidRPr="00B914DE">
          <w:rPr>
            <w:rStyle w:val="Hypertextovodkaz"/>
            <w:color w:val="00B050"/>
          </w:rPr>
          <w:t>židům</w:t>
        </w:r>
      </w:hyperlink>
      <w:r w:rsidRPr="00B914DE">
        <w:rPr>
          <w:rStyle w:val="Hypertextovodkaz"/>
          <w:color w:val="00B050"/>
        </w:rPr>
        <w:t>.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rPr>
          <w:b/>
        </w:rPr>
      </w:pPr>
    </w:p>
    <w:p w:rsidR="00C36386" w:rsidRDefault="00C36386" w:rsidP="00C36386">
      <w:pPr>
        <w:pStyle w:val="Normlnweb"/>
        <w:numPr>
          <w:ilvl w:val="0"/>
          <w:numId w:val="4"/>
        </w:numPr>
      </w:pPr>
      <w:r w:rsidRPr="00B914DE">
        <w:rPr>
          <w:b/>
        </w:rPr>
        <w:t xml:space="preserve">metody: </w:t>
      </w:r>
      <w:r w:rsidRPr="00B914DE">
        <w:rPr>
          <w:color w:val="00B050"/>
        </w:rPr>
        <w:t xml:space="preserve">Jde o formu </w:t>
      </w:r>
      <w:hyperlink r:id="rId85" w:tooltip="Xenofobie" w:history="1">
        <w:r w:rsidRPr="00B914DE">
          <w:rPr>
            <w:rStyle w:val="Hypertextovodkaz"/>
            <w:color w:val="00B050"/>
          </w:rPr>
          <w:t>xenofobie</w:t>
        </w:r>
      </w:hyperlink>
      <w:r w:rsidRPr="00B914DE">
        <w:rPr>
          <w:color w:val="00B050"/>
        </w:rPr>
        <w:t xml:space="preserve">, která může mít různé formy, od osobní nenávisti až k institucionalizované násilné </w:t>
      </w:r>
      <w:hyperlink r:id="rId86" w:tooltip="Perzekuce" w:history="1">
        <w:r w:rsidRPr="00B914DE">
          <w:rPr>
            <w:rStyle w:val="Hypertextovodkaz"/>
            <w:color w:val="00B050"/>
          </w:rPr>
          <w:t>perzekuci</w:t>
        </w:r>
      </w:hyperlink>
      <w:r w:rsidRPr="00B914DE">
        <w:rPr>
          <w:color w:val="00B050"/>
        </w:rPr>
        <w:t xml:space="preserve">. Krajním příkladem antisemitismu je otevřeně nepřátelská </w:t>
      </w:r>
      <w:hyperlink r:id="rId87" w:tooltip="Nacismus" w:history="1">
        <w:r w:rsidRPr="00B914DE">
          <w:rPr>
            <w:rStyle w:val="Hypertextovodkaz"/>
            <w:color w:val="00B050"/>
          </w:rPr>
          <w:t>nacistická</w:t>
        </w:r>
      </w:hyperlink>
      <w:r w:rsidRPr="00B914DE">
        <w:rPr>
          <w:color w:val="00B050"/>
        </w:rPr>
        <w:t xml:space="preserve"> </w:t>
      </w:r>
      <w:hyperlink r:id="rId88" w:tooltip="Ideologie" w:history="1">
        <w:r w:rsidRPr="00B914DE">
          <w:rPr>
            <w:rStyle w:val="Hypertextovodkaz"/>
            <w:color w:val="00B050"/>
          </w:rPr>
          <w:t>ideologie</w:t>
        </w:r>
      </w:hyperlink>
      <w:r w:rsidRPr="00B914DE">
        <w:rPr>
          <w:color w:val="00B050"/>
        </w:rPr>
        <w:t xml:space="preserve"> </w:t>
      </w:r>
      <w:hyperlink r:id="rId89" w:tooltip="Adolf Hitler" w:history="1">
        <w:r w:rsidRPr="00B914DE">
          <w:rPr>
            <w:rStyle w:val="Hypertextovodkaz"/>
            <w:color w:val="00B050"/>
          </w:rPr>
          <w:t>Adolfa Hitlera</w:t>
        </w:r>
      </w:hyperlink>
      <w:r w:rsidRPr="00B914DE">
        <w:rPr>
          <w:color w:val="00B050"/>
        </w:rPr>
        <w:t xml:space="preserve">, která vedla ke </w:t>
      </w:r>
      <w:hyperlink r:id="rId90" w:tooltip="Holokaust" w:history="1">
        <w:r w:rsidRPr="00B914DE">
          <w:rPr>
            <w:rStyle w:val="Hypertextovodkaz"/>
            <w:color w:val="00B050"/>
          </w:rPr>
          <w:t>genocidě evropských židů</w:t>
        </w:r>
      </w:hyperlink>
      <w:r w:rsidRPr="00B914DE">
        <w:rPr>
          <w:color w:val="00B050"/>
        </w:rPr>
        <w:t xml:space="preserve">. </w:t>
      </w:r>
    </w:p>
    <w:p w:rsidR="00C36386" w:rsidRPr="00B914DE" w:rsidRDefault="00C36386" w:rsidP="00C36386">
      <w:pPr>
        <w:pStyle w:val="Odstavecseseznamem"/>
        <w:rPr>
          <w:b/>
        </w:rPr>
      </w:pPr>
    </w:p>
    <w:p w:rsidR="00C36386" w:rsidRPr="00ED1E61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 w:rsidRPr="00ED1E61">
        <w:rPr>
          <w:b/>
        </w:rPr>
        <w:t>současnost</w:t>
      </w:r>
      <w:r w:rsidRPr="00ED1E61">
        <w:rPr>
          <w:b/>
          <w:color w:val="00B050"/>
        </w:rPr>
        <w:t xml:space="preserve">: </w:t>
      </w:r>
      <w:r w:rsidRPr="008748B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Obviňování z prolhanosti a nelidskosti, démonizace a prohlášení o židech založená na </w:t>
      </w:r>
      <w:hyperlink r:id="rId91" w:tooltip="Stereotyp" w:history="1">
        <w:r w:rsidRPr="00ED1E61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cs-CZ"/>
          </w:rPr>
          <w:t>stereotypech</w:t>
        </w:r>
      </w:hyperlink>
      <w:r w:rsidRPr="008748B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, obviňování židů z odpovědnosti za skutečné nebo smyšlené křivdy spáchané židovskými jednotlivci nebo skupinou, </w:t>
      </w:r>
      <w:hyperlink r:id="rId92" w:tooltip="Zpochybňování holokaustu" w:history="1">
        <w:r w:rsidRPr="00ED1E61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cs-CZ"/>
          </w:rPr>
          <w:t>popírání holocaustu</w:t>
        </w:r>
      </w:hyperlink>
      <w:r w:rsidRPr="008748B3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, obviňování občanů židovského původu z toho, že jsou loajálnější k Izraeli nebo údajným záměrům světového židovstva, než k zájmům jejich vlastní národnosti.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jc w:val="center"/>
        <w:rPr>
          <w:b/>
        </w:rPr>
      </w:pPr>
    </w:p>
    <w:p w:rsidR="00C36386" w:rsidRPr="00AA6E4C" w:rsidRDefault="00C36386" w:rsidP="00C36386">
      <w:pPr>
        <w:jc w:val="center"/>
        <w:rPr>
          <w:b/>
          <w:color w:val="00B050"/>
        </w:rPr>
      </w:pPr>
      <w:r w:rsidRPr="00BE7546">
        <w:rPr>
          <w:b/>
        </w:rPr>
        <w:lastRenderedPageBreak/>
        <w:t>Extremismus – pracovní list</w:t>
      </w:r>
      <w:r>
        <w:rPr>
          <w:b/>
        </w:rPr>
        <w:t xml:space="preserve"> </w:t>
      </w:r>
      <w:proofErr w:type="spellStart"/>
      <w:r>
        <w:rPr>
          <w:b/>
        </w:rPr>
        <w:t>Hooligans</w:t>
      </w:r>
      <w:proofErr w:type="spellEnd"/>
      <w:r>
        <w:rPr>
          <w:b/>
        </w:rPr>
        <w:t xml:space="preserve"> </w:t>
      </w:r>
      <w:r>
        <w:rPr>
          <w:b/>
          <w:color w:val="00B050"/>
        </w:rPr>
        <w:t xml:space="preserve">řešení </w:t>
      </w:r>
    </w:p>
    <w:p w:rsidR="00C36386" w:rsidRDefault="00C36386" w:rsidP="00C36386">
      <w:pPr>
        <w:jc w:val="center"/>
        <w:rPr>
          <w:b/>
        </w:rPr>
      </w:pPr>
    </w:p>
    <w:p w:rsidR="00C36386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typ extremismu:</w:t>
      </w:r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Hooligans</w:t>
      </w:r>
      <w:proofErr w:type="spellEnd"/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pStyle w:val="Odstavecseseznamem"/>
        <w:rPr>
          <w:b/>
        </w:rPr>
      </w:pPr>
    </w:p>
    <w:p w:rsidR="00C36386" w:rsidRPr="00352B59" w:rsidRDefault="00C36386" w:rsidP="00C3638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b/>
          <w:color w:val="00B050"/>
        </w:rPr>
      </w:pPr>
      <w:r w:rsidRPr="00352B59">
        <w:rPr>
          <w:b/>
        </w:rPr>
        <w:t xml:space="preserve">definice: </w:t>
      </w:r>
      <w:r w:rsidRPr="00352B59">
        <w:rPr>
          <w:rFonts w:ascii="Times New Roman" w:eastAsia="Times New Roman" w:hAnsi="Times New Roman" w:cs="Times New Roman"/>
          <w:color w:val="00B050"/>
          <w:lang w:eastAsia="cs-CZ"/>
        </w:rPr>
        <w:t xml:space="preserve">V současné době se s výrazem </w:t>
      </w:r>
      <w:proofErr w:type="spellStart"/>
      <w:r w:rsidRPr="00352B59">
        <w:rPr>
          <w:rFonts w:ascii="Times New Roman" w:eastAsia="Times New Roman" w:hAnsi="Times New Roman" w:cs="Times New Roman"/>
          <w:color w:val="00B050"/>
          <w:lang w:eastAsia="cs-CZ"/>
        </w:rPr>
        <w:t>Hooligans</w:t>
      </w:r>
      <w:proofErr w:type="spellEnd"/>
      <w:r w:rsidRPr="00352B59">
        <w:rPr>
          <w:rFonts w:ascii="Times New Roman" w:eastAsia="Times New Roman" w:hAnsi="Times New Roman" w:cs="Times New Roman"/>
          <w:color w:val="00B050"/>
          <w:lang w:eastAsia="cs-CZ"/>
        </w:rPr>
        <w:t xml:space="preserve"> setkáváme především při pojmenovávání radikálních fanoušků, kteří se organizují za účely střetů s fanoušky ostatních fotbalových klubů, a vytvářejí tak skupiny, které fungují na principu pouličního gangu.</w:t>
      </w:r>
    </w:p>
    <w:p w:rsidR="00C36386" w:rsidRPr="00352B59" w:rsidRDefault="00C36386" w:rsidP="00C36386">
      <w:pPr>
        <w:spacing w:before="100" w:beforeAutospacing="1" w:after="100" w:afterAutospacing="1" w:line="240" w:lineRule="auto"/>
        <w:outlineLvl w:val="0"/>
        <w:rPr>
          <w:b/>
          <w:color w:val="00B050"/>
        </w:rPr>
      </w:pPr>
    </w:p>
    <w:p w:rsidR="00C36386" w:rsidRPr="00B914DE" w:rsidRDefault="00C36386" w:rsidP="00C36386">
      <w:pPr>
        <w:pStyle w:val="Odstavecseseznamem"/>
        <w:numPr>
          <w:ilvl w:val="0"/>
          <w:numId w:val="4"/>
        </w:numPr>
        <w:spacing w:after="200" w:line="276" w:lineRule="auto"/>
        <w:rPr>
          <w:b/>
          <w:color w:val="00B050"/>
        </w:rPr>
      </w:pPr>
      <w:r>
        <w:rPr>
          <w:b/>
        </w:rPr>
        <w:t xml:space="preserve">zaměřen proti komu: </w:t>
      </w:r>
      <w:r>
        <w:rPr>
          <w:color w:val="00B050"/>
        </w:rPr>
        <w:t>Proti fanouškům ostatních fotbalových klubů.</w:t>
      </w:r>
    </w:p>
    <w:p w:rsidR="00C36386" w:rsidRDefault="00C36386" w:rsidP="00C36386">
      <w:pPr>
        <w:pStyle w:val="Odstavecseseznamem"/>
        <w:rPr>
          <w:b/>
        </w:rPr>
      </w:pPr>
    </w:p>
    <w:p w:rsidR="00C36386" w:rsidRDefault="00C36386" w:rsidP="00C36386">
      <w:pPr>
        <w:rPr>
          <w:b/>
        </w:rPr>
      </w:pPr>
    </w:p>
    <w:p w:rsidR="00C36386" w:rsidRPr="00352B59" w:rsidRDefault="00C36386" w:rsidP="00C36386">
      <w:pPr>
        <w:pStyle w:val="Normlnweb"/>
        <w:numPr>
          <w:ilvl w:val="0"/>
          <w:numId w:val="4"/>
        </w:numPr>
        <w:rPr>
          <w:b/>
          <w:color w:val="00B050"/>
        </w:rPr>
      </w:pPr>
      <w:r w:rsidRPr="00352B59">
        <w:rPr>
          <w:b/>
        </w:rPr>
        <w:t xml:space="preserve">metody: </w:t>
      </w:r>
      <w:r w:rsidRPr="00352B59">
        <w:rPr>
          <w:color w:val="00B050"/>
        </w:rPr>
        <w:t xml:space="preserve">Smyslem </w:t>
      </w:r>
      <w:proofErr w:type="spellStart"/>
      <w:r w:rsidRPr="00352B59">
        <w:rPr>
          <w:color w:val="00B050"/>
        </w:rPr>
        <w:t>hooliganských</w:t>
      </w:r>
      <w:proofErr w:type="spellEnd"/>
      <w:r w:rsidRPr="00352B59">
        <w:rPr>
          <w:color w:val="00B050"/>
        </w:rPr>
        <w:t xml:space="preserve"> skupin často nebývá klasické fandění svým klubům, respektive je toto fandění přeneseno do zcela jiných sfér, kdy „zápas“ v pojetí </w:t>
      </w:r>
      <w:proofErr w:type="spellStart"/>
      <w:r w:rsidRPr="00352B59">
        <w:rPr>
          <w:color w:val="00B050"/>
        </w:rPr>
        <w:t>hooligans</w:t>
      </w:r>
      <w:proofErr w:type="spellEnd"/>
      <w:r w:rsidRPr="00352B59">
        <w:rPr>
          <w:color w:val="00B050"/>
        </w:rPr>
        <w:t xml:space="preserve"> skupin není samotné utkání, ale bitka mezi gangy soupeřících sportovních týmů. Často je označována jako tzv. „</w:t>
      </w:r>
      <w:r w:rsidRPr="00352B59">
        <w:rPr>
          <w:i/>
          <w:iCs/>
          <w:color w:val="00B050"/>
        </w:rPr>
        <w:t>Třetí poločas</w:t>
      </w:r>
      <w:r w:rsidRPr="00352B59">
        <w:rPr>
          <w:color w:val="00B050"/>
        </w:rPr>
        <w:t xml:space="preserve">“ sportovního utkání. Často se tedy může stát, že jednotlivé </w:t>
      </w:r>
      <w:proofErr w:type="spellStart"/>
      <w:r w:rsidRPr="00352B59">
        <w:rPr>
          <w:color w:val="00B050"/>
        </w:rPr>
        <w:t>hooligans</w:t>
      </w:r>
      <w:proofErr w:type="spellEnd"/>
      <w:r w:rsidRPr="00352B59">
        <w:rPr>
          <w:color w:val="00B050"/>
        </w:rPr>
        <w:t xml:space="preserve"> skupiny ani na zápas nedorazí a své „utkání“ realizují zcela mimo čas sportovního klání. K dřívějším bitkám a výtržnostem přímo na stadionech se tak v poslední době přidaly smluvené srazy znepřátelených skupin, které se, především z důvodu utajení před </w:t>
      </w:r>
      <w:hyperlink r:id="rId93" w:tooltip="Policie" w:history="1">
        <w:r w:rsidRPr="00352B59">
          <w:rPr>
            <w:color w:val="00B050"/>
          </w:rPr>
          <w:t>policií</w:t>
        </w:r>
      </w:hyperlink>
      <w:r w:rsidRPr="00352B59">
        <w:rPr>
          <w:color w:val="00B050"/>
        </w:rPr>
        <w:t xml:space="preserve">, konají mimo stadion a paradoxně tak vzniká jakýsi „sport“ ve </w:t>
      </w:r>
      <w:hyperlink r:id="rId94" w:tooltip="Sport" w:history="1">
        <w:r w:rsidRPr="00352B59">
          <w:rPr>
            <w:color w:val="00B050"/>
          </w:rPr>
          <w:t>sportu</w:t>
        </w:r>
      </w:hyperlink>
      <w:r w:rsidRPr="00352B59">
        <w:rPr>
          <w:color w:val="00B050"/>
        </w:rPr>
        <w:t xml:space="preserve">, ve kterém jsou soupeři předem domluveni nejen na místě, ale často i na počtu účastníků, formách </w:t>
      </w:r>
      <w:r w:rsidRPr="00352B59">
        <w:rPr>
          <w:i/>
          <w:iCs/>
          <w:color w:val="00B050"/>
        </w:rPr>
        <w:t>boje</w:t>
      </w:r>
      <w:r w:rsidRPr="00352B59">
        <w:rPr>
          <w:color w:val="00B050"/>
        </w:rPr>
        <w:t xml:space="preserve"> (beze zbraní, bez dokopávání ležících </w:t>
      </w:r>
      <w:r w:rsidRPr="00352B59">
        <w:rPr>
          <w:i/>
          <w:iCs/>
          <w:color w:val="00B050"/>
        </w:rPr>
        <w:t>rváčů</w:t>
      </w:r>
      <w:r w:rsidRPr="00352B59">
        <w:rPr>
          <w:color w:val="00B050"/>
        </w:rPr>
        <w:t xml:space="preserve"> atp.).</w:t>
      </w:r>
    </w:p>
    <w:p w:rsidR="00C36386" w:rsidRPr="00352B59" w:rsidRDefault="00C36386" w:rsidP="00C36386">
      <w:pPr>
        <w:pStyle w:val="Normlnweb"/>
        <w:rPr>
          <w:b/>
        </w:rPr>
      </w:pPr>
    </w:p>
    <w:p w:rsidR="00C36386" w:rsidRPr="00352B59" w:rsidRDefault="00C36386" w:rsidP="00C36386">
      <w:pPr>
        <w:pStyle w:val="Normlnweb"/>
        <w:numPr>
          <w:ilvl w:val="0"/>
          <w:numId w:val="4"/>
        </w:numPr>
        <w:rPr>
          <w:b/>
          <w:color w:val="00B050"/>
        </w:rPr>
      </w:pPr>
      <w:r w:rsidRPr="00352B59">
        <w:rPr>
          <w:b/>
        </w:rPr>
        <w:t>současnost</w:t>
      </w:r>
      <w:r w:rsidRPr="00352B59">
        <w:rPr>
          <w:b/>
          <w:color w:val="00B050"/>
        </w:rPr>
        <w:t xml:space="preserve">: </w:t>
      </w:r>
      <w:r w:rsidRPr="00352B59">
        <w:rPr>
          <w:color w:val="00B050"/>
        </w:rPr>
        <w:t xml:space="preserve">Často se </w:t>
      </w:r>
      <w:r>
        <w:rPr>
          <w:color w:val="00B050"/>
        </w:rPr>
        <w:t>stává</w:t>
      </w:r>
      <w:r w:rsidRPr="00352B59">
        <w:rPr>
          <w:color w:val="00B050"/>
        </w:rPr>
        <w:t xml:space="preserve">, že jednotlivé </w:t>
      </w:r>
      <w:proofErr w:type="spellStart"/>
      <w:r w:rsidRPr="00352B59">
        <w:rPr>
          <w:color w:val="00B050"/>
        </w:rPr>
        <w:t>hooligans</w:t>
      </w:r>
      <w:proofErr w:type="spellEnd"/>
      <w:r w:rsidRPr="00352B59">
        <w:rPr>
          <w:color w:val="00B050"/>
        </w:rPr>
        <w:t xml:space="preserve"> skupiny ani na zápas nedorazí a své „utkání“ realizují zcela mimo čas sportovního klání. K dřívějším bitkám a výtržnostem přímo na stadionech se tak v poslední době přidaly smluvené srazy znepřátelených skupin, které se, především z důvodu utajení před </w:t>
      </w:r>
      <w:hyperlink r:id="rId95" w:tooltip="Policie" w:history="1">
        <w:r w:rsidRPr="00352B59">
          <w:rPr>
            <w:color w:val="00B050"/>
          </w:rPr>
          <w:t>policií</w:t>
        </w:r>
      </w:hyperlink>
      <w:r w:rsidRPr="00352B59">
        <w:rPr>
          <w:color w:val="00B050"/>
        </w:rPr>
        <w:t xml:space="preserve">, konají mimo stadion a paradoxně tak vzniká jakýsi „sport“ ve </w:t>
      </w:r>
      <w:hyperlink r:id="rId96" w:tooltip="Sport" w:history="1">
        <w:r w:rsidRPr="00352B59">
          <w:rPr>
            <w:color w:val="00B050"/>
          </w:rPr>
          <w:t>sportu</w:t>
        </w:r>
      </w:hyperlink>
      <w:r w:rsidRPr="00352B59">
        <w:rPr>
          <w:color w:val="00B050"/>
        </w:rPr>
        <w:t xml:space="preserve">, ve kterém jsou soupeři předem domluveni nejen na místě, ale často i na počtu účastníků, formách </w:t>
      </w:r>
      <w:r w:rsidRPr="00352B59">
        <w:rPr>
          <w:i/>
          <w:iCs/>
          <w:color w:val="00B050"/>
        </w:rPr>
        <w:t>boje</w:t>
      </w:r>
      <w:r w:rsidRPr="00352B59">
        <w:rPr>
          <w:color w:val="00B050"/>
        </w:rPr>
        <w:t xml:space="preserve"> (beze zbraní, bez dokopávání ležících </w:t>
      </w:r>
      <w:r w:rsidRPr="00352B59">
        <w:rPr>
          <w:i/>
          <w:iCs/>
          <w:color w:val="00B050"/>
        </w:rPr>
        <w:t>rváčů</w:t>
      </w:r>
      <w:r w:rsidRPr="00352B59">
        <w:rPr>
          <w:color w:val="00B050"/>
        </w:rPr>
        <w:t xml:space="preserve"> atp.).</w:t>
      </w:r>
    </w:p>
    <w:p w:rsidR="00C36386" w:rsidRPr="00C36386" w:rsidRDefault="00C36386" w:rsidP="00C36386">
      <w:pPr>
        <w:spacing w:after="200" w:line="276" w:lineRule="auto"/>
        <w:rPr>
          <w:b/>
        </w:rPr>
      </w:pPr>
    </w:p>
    <w:p w:rsidR="00C36386" w:rsidRPr="00C36386" w:rsidRDefault="00C36386" w:rsidP="00C36386">
      <w:pPr>
        <w:spacing w:after="200" w:line="276" w:lineRule="auto"/>
        <w:rPr>
          <w:b/>
        </w:rPr>
      </w:pPr>
    </w:p>
    <w:p w:rsidR="00C36386" w:rsidRPr="003A753F" w:rsidRDefault="00C36386" w:rsidP="00C36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</w:p>
    <w:p w:rsidR="00C36386" w:rsidRDefault="00C36386" w:rsidP="00C36386"/>
    <w:p w:rsidR="00C36386" w:rsidRDefault="00C36386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Default="00BF1C8C" w:rsidP="00563D9A">
      <w:pPr>
        <w:rPr>
          <w:sz w:val="24"/>
          <w:szCs w:val="24"/>
        </w:rPr>
      </w:pPr>
    </w:p>
    <w:p w:rsidR="00BF1C8C" w:rsidRPr="00563D9A" w:rsidRDefault="00BF1C8C" w:rsidP="00563D9A">
      <w:pPr>
        <w:rPr>
          <w:sz w:val="24"/>
          <w:szCs w:val="24"/>
        </w:rPr>
      </w:pPr>
    </w:p>
    <w:p w:rsidR="00314F42" w:rsidRPr="00314F42" w:rsidRDefault="00314F42" w:rsidP="00684C22">
      <w:pPr>
        <w:rPr>
          <w:sz w:val="24"/>
          <w:szCs w:val="24"/>
        </w:rPr>
      </w:pPr>
    </w:p>
    <w:p w:rsidR="00BF1C8C" w:rsidRPr="00707A88" w:rsidRDefault="00BF1C8C" w:rsidP="00BF1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07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Arnošt Lustig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spisovatel a scenárista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* 21. prosince 1926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† 26. února 2011</w:t>
      </w:r>
    </w:p>
    <w:p w:rsidR="00BF1C8C" w:rsidRPr="00707A88" w:rsidRDefault="00BF1C8C" w:rsidP="00B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CDA04E" wp14:editId="348BBA49">
            <wp:extent cx="2057400" cy="2743200"/>
            <wp:effectExtent l="0" t="0" r="0" b="0"/>
            <wp:docPr id="2" name="obrázek 2" descr="https://img.ceskatelevize.cz/cache/216x288/lideCT/photos/cards/medium/4330.jpg?138988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eskatelevize.cz/cache/216x288/lideCT/photos/cards/medium/4330.jpg?13898845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Narodil se v roce 1926 v Praze, zde také vychodil obecnou školu a začal studovat na reálce, ze které však byl roku 1941 jako žid z rasových důvodů vyloučen, a tak se vyučil krejčím. 13. listopadu 1942 byl – v pouhých šestnácti letech – poslán do Terezína a v průběhu války poznal i další dva koncentrační tábory, Osvětim a Buchenwald. V Osvětimi viděl svého otce jít na smrt. V dubnu 1945 jako zázrakem uprchl z transportu smrti z Buchenwaldu do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Dachau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ukrýval se až do konce války v Praze. Následkem holocaustu přišel téměř o celou svoji rodinu.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Po válce, v roce 1946, studoval na Vysoké škole politických a sociálních věd, začal přispívat do novin a časopisů. Roku 1948 odjel do Izraele jako zpravodaj Lidových novin v izraelsko-arabské válce. Pracoval jako redaktor Čs. rozhlasu, vedoucí kulturní rubriky týdeníku Mladý svět, byl scenáristou filmového studia Barrandov.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Srpen 1968 ho zastihl i s rodinou na dovolené v Itálii. Rozhodli se zůstat v exilu. Za nedovolené opuštění dostal v nepřítomnosti tři a půl roku vězení, žena dva a půl a syn jeden a půl roku, dcera ještě nepodléhala zákonům. Krátce pobýval v Jugoslávii, kde působil v záhřebském filmovém studiu, poté žil v Izraeli, v roce 1970 se nakonec usadil v USA, kde od roku 1973 přednášel film, literaturu a scenáristiku na Americké univerzitě ve Washingtonu. V roce 1978 byl na washingtonské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jmenován profesorem.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Po listopadu 1989 se vrátil do vlasti, na čas se stal šéfredaktorem českého vydání časopisu Playboy. V posledních letech žije střídavě v Praze, a ve svém druhém domově, v USA.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Arnošt Lustig byl spisovatelem a publicistou světového významu. Patří k nejvýznamnějším českým spisovatelům, kteří dokázali oslovit celý svět. Jeho knihy vycházejí od počátku šedesátých let minulého století anglicky, španělsky, německy, japonsky, srbsky, holandsky, norsky, bulharsky, polsky…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spisovatel je mimořádně plodný, za svůj život napsal více než čtyři desítky románů, povídkových knih a esejí, které se už od prvních povídkových souborů převážně zabývají tematikou židovství, holocaustu a druhé světové války.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jeho nejvýznamnějším textům patří knihy povídek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Noc a naděje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(zfilmováno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Zbynkem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Brynychem pod názvem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Transport z ráje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) a 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Démanty noci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(stejnojmenný film Jana Němce). Velký ohlas získaly novely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Dita Saxová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Modlitba pro Kateřinu Horovitzovou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Obě natočil pod stejnými názvy Antonín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Moskalyk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Lustig až do konce svého života stále psal a vydával. Mezi lidmi, kteří ho znají osobně, platil Arnošt Lustig za mimořádně vitálního a veselého člověka, kterému ani ty nejtěžší životní zkoušky a nejhorší okamžiky nevzaly chuť do života a jeho specifický humor. A to ani dnes, kdy se již potřetí podrobuje chemoterapii, pro onemocnění rakovinou lymfatických uzlin.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Zemřel roku 2011 v Praze.</w:t>
      </w:r>
    </w:p>
    <w:p w:rsidR="00BF1C8C" w:rsidRDefault="00BF1C8C" w:rsidP="00BF1C8C"/>
    <w:p w:rsidR="00BF1C8C" w:rsidRDefault="00BF1C8C" w:rsidP="00BF1C8C"/>
    <w:p w:rsidR="00BF1C8C" w:rsidRDefault="00BF1C8C" w:rsidP="00BF1C8C">
      <w:r>
        <w:t xml:space="preserve">Zdroj: </w:t>
      </w:r>
      <w:hyperlink r:id="rId98" w:history="1">
        <w:r w:rsidRPr="00CF6BE2">
          <w:rPr>
            <w:rStyle w:val="Hypertextovodkaz"/>
          </w:rPr>
          <w:t>https://www.ceskatelevize.cz/lide/arnost-lustig/</w:t>
        </w:r>
      </w:hyperlink>
    </w:p>
    <w:p w:rsidR="00C115A6" w:rsidRDefault="00C115A6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BF1C8C">
      <w:r>
        <w:t>Rozdělený text – tři části</w:t>
      </w:r>
    </w:p>
    <w:p w:rsidR="00BF1C8C" w:rsidRDefault="00BF1C8C" w:rsidP="00BF1C8C"/>
    <w:p w:rsidR="00BF1C8C" w:rsidRDefault="00BF1C8C" w:rsidP="00BF1C8C">
      <w:r>
        <w:t>První část</w:t>
      </w:r>
    </w:p>
    <w:p w:rsidR="00BF1C8C" w:rsidRPr="00707A88" w:rsidRDefault="00BF1C8C" w:rsidP="00BF1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07A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Arnošt Lustig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spisovatel a scenárista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* 21. prosince 1926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† 26. února 2011</w:t>
      </w:r>
    </w:p>
    <w:p w:rsidR="00BF1C8C" w:rsidRPr="00707A88" w:rsidRDefault="00BF1C8C" w:rsidP="00BF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3E75BB8" wp14:editId="6DB67709">
            <wp:extent cx="2057400" cy="2743200"/>
            <wp:effectExtent l="0" t="0" r="0" b="0"/>
            <wp:docPr id="1" name="obrázek 2" descr="https://img.ceskatelevize.cz/cache/216x288/lideCT/photos/cards/medium/4330.jpg?138988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eskatelevize.cz/cache/216x288/lideCT/photos/cards/medium/4330.jpg?13898845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Narodil se v roce 1926 v Praze, zde také vychodil obecnou školu a začal studovat na reálce, ze které však byl roku 1941 jako žid z rasových důvodů vyloučen, a tak se vyučil krejčím. 13. listopadu 1942 byl – v pouhých šestnácti letech – poslán do Terezína a v průběhu války poznal i další dva koncentrační tábory, Osvětim a Buchenwald. V Osvětimi viděl svého otce jít na smrt. V dubnu 1945 jako zázrakem uprchl z transportu smrti z Buchenwaldu do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Dachau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ukrýval se až do konce války v Praze. Následkem holocaustu přišel téměř o celou svoji rodinu.</w:t>
      </w: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válce, v roce 1946, studoval na Vysoké škole politických a sociálních věd, začal přispívat do novin a časopisů. Roku 1948 odjel do Izraele jako zpravodaj Lidových novin v izraelsko-arabské válce. Pracoval jako redaktor Čs. rozhlasu, vedoucí kulturní rubriky týdeníku Mladý svět, byl scenáristou filmového studia Barrandov.</w:t>
      </w: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r>
        <w:t xml:space="preserve">Zdroj: </w:t>
      </w:r>
      <w:hyperlink r:id="rId99" w:history="1">
        <w:r w:rsidRPr="00CF6BE2">
          <w:rPr>
            <w:rStyle w:val="Hypertextovodkaz"/>
          </w:rPr>
          <w:t>https://www.ceskatelevize.cz/lide/arnost-lustig/</w:t>
        </w:r>
      </w:hyperlink>
    </w:p>
    <w:p w:rsidR="00BF1C8C" w:rsidRDefault="00BF1C8C" w:rsidP="00BF1C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r>
        <w:t>Druhá část</w:t>
      </w:r>
    </w:p>
    <w:p w:rsidR="00BF1C8C" w:rsidRDefault="00BF1C8C" w:rsidP="00BF1C8C"/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Srpen 1968 ho zastihl i s rodinou na dovolené v Itálii. Rozhodli se zůstat v exilu. Za nedovolené opuštění dostal v nepřítomnosti tři a půl roku vězení, žena dva a půl a syn jeden a půl roku, dcera ještě nepodléhala zákonům. Krátce pobýval v Jugoslávii, kde působil v záhřebském filmovém studiu, poté žil v Izraeli, v roce 1970 se nakonec usadil v USA, kde od roku 1973 přednášel film, literaturu a scenáristiku na Americké univerzitě ve Washingtonu. V roce 1978 byl na washingtonské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jmenován profesorem.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Po listopadu 1989 se vrátil do vlasti, na čas se stal šéfredaktorem českého vydání časopisu Playboy. V posledních letech žije střídavě v Praze, a ve svém druhém domově, v USA.</w:t>
      </w: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Arnošt Lustig byl spisovatelem a publicistou světového významu. Patří k nejvýznamnějším českým spisovatelům, kteří dokázali oslovit celý svět. Jeho knihy vycházejí od počátku šedesátých let minulého století anglicky, španělsky, německy, japonsky, srbsky, holandsky, norsky, bulharsky, polsky…</w:t>
      </w: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>
      <w:r>
        <w:t xml:space="preserve">Zdroj: </w:t>
      </w:r>
      <w:hyperlink r:id="rId100" w:history="1">
        <w:r w:rsidRPr="00CF6BE2">
          <w:rPr>
            <w:rStyle w:val="Hypertextovodkaz"/>
          </w:rPr>
          <w:t>https://www.ceskatelevize.cz/lide/arnost-lustig/</w:t>
        </w:r>
      </w:hyperlink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/>
    <w:p w:rsidR="00BF1C8C" w:rsidRDefault="00BF1C8C" w:rsidP="00BF1C8C">
      <w:r>
        <w:t>Třetí část</w:t>
      </w:r>
    </w:p>
    <w:p w:rsidR="00BF1C8C" w:rsidRDefault="00BF1C8C" w:rsidP="00BF1C8C"/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spisovatel je mimořádně plodný, za svůj život napsal více než čtyři desítky románů, povídkových knih a esejí, které se už od prvních povídkových souborů převážně zabývají tematikou židovství, holocaustu a druhé světové války.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jeho nejvýznamnějším textům patří knihy povídek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Noc a naděje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(zfilmováno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Zbynkem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Brynychem pod názvem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Transport z ráje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) a 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Démanty noci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(stejnojmenný film Jana Němce). Velký ohlas získaly novely 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Dita Saxová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707A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Modlitba pro Kateřinu Horovitzovou</w:t>
      </w: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Obě natočil pod stejnými názvy Antonín </w:t>
      </w:r>
      <w:proofErr w:type="spellStart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Moskalyk</w:t>
      </w:r>
      <w:proofErr w:type="spellEnd"/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Lustig až do konce svého života stále psal a vydával. Mezi lidmi, kteří ho znají osobně, platil Arnošt Lustig za mimořádně vitálního a veselého člověka, kterému ani ty nejtěžší životní zkoušky a nejhorší okamžiky nevzaly chuť do života a jeho specifický humor. A to ani dnes, kdy se již potřetí podrobuje chemoterapii, pro onemocnění rakovinou lymfatických uzlin.</w:t>
      </w:r>
    </w:p>
    <w:p w:rsidR="00BF1C8C" w:rsidRPr="00707A88" w:rsidRDefault="00BF1C8C" w:rsidP="00BF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A88">
        <w:rPr>
          <w:rFonts w:ascii="Times New Roman" w:eastAsia="Times New Roman" w:hAnsi="Times New Roman" w:cs="Times New Roman"/>
          <w:sz w:val="24"/>
          <w:szCs w:val="24"/>
          <w:lang w:eastAsia="cs-CZ"/>
        </w:rPr>
        <w:t>Zemřel roku 2011 v Praze.</w:t>
      </w:r>
    </w:p>
    <w:p w:rsidR="00BF1C8C" w:rsidRDefault="00BF1C8C" w:rsidP="00BF1C8C"/>
    <w:p w:rsidR="00BF1C8C" w:rsidRDefault="00BF1C8C" w:rsidP="00BF1C8C"/>
    <w:p w:rsidR="00BF1C8C" w:rsidRDefault="00BF1C8C" w:rsidP="00BF1C8C">
      <w:r>
        <w:t xml:space="preserve">Zdroj: </w:t>
      </w:r>
      <w:hyperlink r:id="rId101" w:history="1">
        <w:r w:rsidRPr="00CF6BE2">
          <w:rPr>
            <w:rStyle w:val="Hypertextovodkaz"/>
          </w:rPr>
          <w:t>https://www.ceskatelevize.cz/lide/arnost-lustig/</w:t>
        </w:r>
      </w:hyperlink>
    </w:p>
    <w:p w:rsidR="00BF1C8C" w:rsidRDefault="00BF1C8C" w:rsidP="00BF1C8C"/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BF1C8C">
      <w:pPr>
        <w:jc w:val="center"/>
        <w:rPr>
          <w:b/>
        </w:rPr>
      </w:pPr>
      <w:r>
        <w:rPr>
          <w:b/>
        </w:rPr>
        <w:t>Arnošt Lustig – pracovní list 1</w:t>
      </w:r>
    </w:p>
    <w:p w:rsidR="00BF1C8C" w:rsidRDefault="00BF1C8C" w:rsidP="00BF1C8C">
      <w:pPr>
        <w:jc w:val="center"/>
        <w:rPr>
          <w:b/>
        </w:rPr>
      </w:pPr>
    </w:p>
    <w:p w:rsidR="00BF1C8C" w:rsidRPr="001262AF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A. </w:t>
      </w:r>
      <w:r w:rsidRPr="001262AF">
        <w:rPr>
          <w:b/>
        </w:rPr>
        <w:t>Lustig se narodil:</w:t>
      </w:r>
    </w:p>
    <w:p w:rsidR="00BF1C8C" w:rsidRDefault="00BF1C8C" w:rsidP="00BF1C8C">
      <w:pPr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BF1C8C" w:rsidRPr="00296C57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Literární zaměření: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Národnost, rasa: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Proč a kam byl odeslán 13. 11. 1942:</w:t>
      </w:r>
    </w:p>
    <w:p w:rsidR="00BF1C8C" w:rsidRDefault="00BF1C8C" w:rsidP="00BF1C8C">
      <w:pPr>
        <w:pStyle w:val="Odstavecseseznamem"/>
        <w:rPr>
          <w:b/>
        </w:rPr>
      </w:pP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Kterými koncentračními tábory prošel v průběhu 2. světové války:</w:t>
      </w:r>
    </w:p>
    <w:p w:rsidR="00BF1C8C" w:rsidRDefault="00BF1C8C" w:rsidP="00BF1C8C">
      <w:pPr>
        <w:rPr>
          <w:b/>
        </w:rPr>
      </w:pPr>
    </w:p>
    <w:p w:rsidR="00BF1C8C" w:rsidRPr="001262AF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se mu podařilo dožít se konce války: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Dosažené vzdělání:</w:t>
      </w: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Pr="001262AF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Povolání, kterými prošel:</w:t>
      </w: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Pr="009A4739" w:rsidRDefault="00BF1C8C" w:rsidP="00BF1C8C">
      <w:pPr>
        <w:jc w:val="center"/>
        <w:rPr>
          <w:b/>
          <w:color w:val="00B050"/>
        </w:rPr>
      </w:pPr>
      <w:r>
        <w:rPr>
          <w:b/>
        </w:rPr>
        <w:t>Arnošt Lustig – pracovní list 1 řešení</w:t>
      </w:r>
    </w:p>
    <w:p w:rsidR="00BF1C8C" w:rsidRDefault="00BF1C8C" w:rsidP="00BF1C8C">
      <w:pPr>
        <w:jc w:val="center"/>
        <w:rPr>
          <w:b/>
        </w:rPr>
      </w:pPr>
    </w:p>
    <w:p w:rsidR="00BF1C8C" w:rsidRPr="001262AF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A. </w:t>
      </w:r>
      <w:r w:rsidRPr="001262AF">
        <w:rPr>
          <w:b/>
        </w:rPr>
        <w:t>Lustig se narodil:</w:t>
      </w:r>
      <w:r>
        <w:rPr>
          <w:b/>
        </w:rPr>
        <w:t xml:space="preserve"> </w:t>
      </w:r>
      <w:r w:rsidRPr="009A4739">
        <w:rPr>
          <w:b/>
          <w:color w:val="00B050"/>
        </w:rPr>
        <w:t>21. 12. 1926 v Praze</w:t>
      </w:r>
    </w:p>
    <w:p w:rsidR="00BF1C8C" w:rsidRDefault="00BF1C8C" w:rsidP="00BF1C8C">
      <w:pPr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BF1C8C" w:rsidRPr="00296C57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Literární zaměření: </w:t>
      </w:r>
      <w:r w:rsidRPr="009A4739">
        <w:rPr>
          <w:b/>
          <w:color w:val="00B050"/>
        </w:rPr>
        <w:t>spisovatel, scénárista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Národnost, rasa: </w:t>
      </w:r>
      <w:r w:rsidRPr="009A4739">
        <w:rPr>
          <w:b/>
          <w:color w:val="00B050"/>
        </w:rPr>
        <w:t>česká, Žid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Proč a kam byl odeslán 13. 11. 1942: </w:t>
      </w:r>
      <w:r w:rsidRPr="009A4739">
        <w:rPr>
          <w:b/>
          <w:color w:val="00B050"/>
        </w:rPr>
        <w:t>z rasových důvodů do Terezína</w:t>
      </w:r>
    </w:p>
    <w:p w:rsidR="00BF1C8C" w:rsidRDefault="00BF1C8C" w:rsidP="00BF1C8C">
      <w:pPr>
        <w:pStyle w:val="Odstavecseseznamem"/>
        <w:rPr>
          <w:b/>
        </w:rPr>
      </w:pP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Kterými koncentračními tábory prošel v průběhu 2. světové války: </w:t>
      </w:r>
      <w:r w:rsidRPr="009A4739">
        <w:rPr>
          <w:b/>
          <w:color w:val="00B050"/>
        </w:rPr>
        <w:t>Osvětim, Buche</w:t>
      </w:r>
      <w:r>
        <w:rPr>
          <w:b/>
          <w:color w:val="00B050"/>
        </w:rPr>
        <w:t>n</w:t>
      </w:r>
      <w:r w:rsidRPr="009A4739">
        <w:rPr>
          <w:b/>
          <w:color w:val="00B050"/>
        </w:rPr>
        <w:t>wald</w:t>
      </w:r>
    </w:p>
    <w:p w:rsidR="00BF1C8C" w:rsidRDefault="00BF1C8C" w:rsidP="00BF1C8C">
      <w:pPr>
        <w:rPr>
          <w:b/>
        </w:rPr>
      </w:pPr>
    </w:p>
    <w:p w:rsidR="00BF1C8C" w:rsidRPr="009A4739" w:rsidRDefault="00BF1C8C" w:rsidP="00BF1C8C">
      <w:pPr>
        <w:pStyle w:val="Odstavecseseznamem"/>
        <w:numPr>
          <w:ilvl w:val="0"/>
          <w:numId w:val="1"/>
        </w:numPr>
        <w:rPr>
          <w:b/>
          <w:color w:val="00B050"/>
        </w:rPr>
      </w:pPr>
      <w:r>
        <w:rPr>
          <w:b/>
        </w:rPr>
        <w:t>Jak se mu podařilo dožít se konce války</w:t>
      </w:r>
      <w:r w:rsidRPr="009A4739">
        <w:rPr>
          <w:b/>
          <w:color w:val="00B050"/>
        </w:rPr>
        <w:t xml:space="preserve">: uprchl z transportu smrti z Buchenwaldu do </w:t>
      </w:r>
      <w:proofErr w:type="spellStart"/>
      <w:r w:rsidRPr="009A4739">
        <w:rPr>
          <w:b/>
          <w:color w:val="00B050"/>
        </w:rPr>
        <w:t>Dachau</w:t>
      </w:r>
      <w:proofErr w:type="spellEnd"/>
      <w:r w:rsidRPr="009A4739">
        <w:rPr>
          <w:b/>
          <w:color w:val="00B050"/>
        </w:rPr>
        <w:t>, ukrýval se v Praze</w:t>
      </w:r>
    </w:p>
    <w:p w:rsidR="00BF1C8C" w:rsidRDefault="00BF1C8C" w:rsidP="00BF1C8C">
      <w:pPr>
        <w:rPr>
          <w:b/>
        </w:rPr>
      </w:pPr>
    </w:p>
    <w:p w:rsidR="00BF1C8C" w:rsidRPr="009A4739" w:rsidRDefault="00BF1C8C" w:rsidP="00BF1C8C">
      <w:pPr>
        <w:pStyle w:val="Odstavecseseznamem"/>
        <w:numPr>
          <w:ilvl w:val="0"/>
          <w:numId w:val="1"/>
        </w:numPr>
        <w:rPr>
          <w:b/>
          <w:color w:val="00B050"/>
        </w:rPr>
      </w:pPr>
      <w:r>
        <w:rPr>
          <w:b/>
        </w:rPr>
        <w:t xml:space="preserve">Dosažené vzdělání: </w:t>
      </w:r>
      <w:r w:rsidRPr="009A4739">
        <w:rPr>
          <w:b/>
          <w:color w:val="00B050"/>
        </w:rPr>
        <w:t>vyučil se krejčím, po válce VŠ politických a sociálních věd</w:t>
      </w: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Pr="001262AF" w:rsidRDefault="00BF1C8C" w:rsidP="00BF1C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Povolání, kterými prošel: </w:t>
      </w:r>
      <w:r w:rsidRPr="009A4739">
        <w:rPr>
          <w:b/>
          <w:color w:val="00B050"/>
        </w:rPr>
        <w:t>novinář, zpravodaj Lidových novin, redaktor Čs. rozhlasu, Mladého světa, scénárista na Barrandově</w:t>
      </w:r>
    </w:p>
    <w:p w:rsidR="00BF1C8C" w:rsidRPr="001262AF" w:rsidRDefault="00BF1C8C" w:rsidP="00BF1C8C">
      <w:pPr>
        <w:pStyle w:val="Odstavecseseznamem"/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BF1C8C">
      <w:pPr>
        <w:jc w:val="center"/>
        <w:rPr>
          <w:b/>
        </w:rPr>
      </w:pPr>
      <w:r>
        <w:rPr>
          <w:b/>
        </w:rPr>
        <w:t>Arnošt Lustig – pracovní list 2</w:t>
      </w:r>
    </w:p>
    <w:p w:rsidR="00BF1C8C" w:rsidRPr="007102D5" w:rsidRDefault="00E332D4" w:rsidP="00BF1C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hyperlink r:id="rId102" w:history="1">
        <w:r w:rsidR="00BF1C8C" w:rsidRPr="00710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</w:p>
    <w:p w:rsidR="00BF1C8C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Jak se A. Lustig zachoval v srpnu 1968 </w:t>
      </w:r>
      <w:r w:rsidRPr="007102D5">
        <w:rPr>
          <w:b/>
        </w:rPr>
        <w:t>po invazi vojsk Varšavské smlouvy do Československa: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Ve kterých zemích v letech 1968 – 1989 pobýval:</w:t>
      </w:r>
    </w:p>
    <w:p w:rsidR="00BF1C8C" w:rsidRPr="002C6676" w:rsidRDefault="00BF1C8C" w:rsidP="00BF1C8C">
      <w:pPr>
        <w:pStyle w:val="Odstavecseseznamem"/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Jaká povolání vykonával v USA: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 které události se A. Lustig vrátil zpět do vlasti: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Jaký post zastával v devadesátých letech minulého století u časopisu Playboy:</w:t>
      </w:r>
    </w:p>
    <w:p w:rsidR="00BF1C8C" w:rsidRPr="002C6676" w:rsidRDefault="00BF1C8C" w:rsidP="00BF1C8C">
      <w:pPr>
        <w:pStyle w:val="Odstavecseseznamem"/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2C6676" w:rsidRDefault="00BF1C8C" w:rsidP="00BF1C8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 jakých jazycích vycházely knihy A. Lustiga:</w:t>
      </w: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  <w:r w:rsidRPr="00BF1C8C">
        <w:rPr>
          <w:b/>
        </w:rPr>
        <w:object w:dxaOrig="9072" w:dyaOrig="8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0.25pt" o:ole="">
            <v:imagedata r:id="rId103" o:title=""/>
          </v:shape>
          <o:OLEObject Type="Embed" ProgID="Word.Document.12" ShapeID="_x0000_i1025" DrawAspect="Content" ObjectID="_1674033822" r:id="rId104">
            <o:FieldCodes>\s</o:FieldCodes>
          </o:OLEObject>
        </w:object>
      </w: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BF1C8C">
      <w:pPr>
        <w:jc w:val="center"/>
        <w:rPr>
          <w:b/>
        </w:rPr>
      </w:pPr>
      <w:r>
        <w:rPr>
          <w:b/>
        </w:rPr>
        <w:t>Arnošt Lustig – pracovní list 3</w:t>
      </w:r>
    </w:p>
    <w:p w:rsidR="00BF1C8C" w:rsidRDefault="00BF1C8C" w:rsidP="00BF1C8C">
      <w:pPr>
        <w:jc w:val="center"/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 w:rsidRPr="0024543D">
        <w:rPr>
          <w:b/>
        </w:rPr>
        <w:t>Jak</w:t>
      </w:r>
      <w:r>
        <w:rPr>
          <w:b/>
        </w:rPr>
        <w:t xml:space="preserve">ými tématy se A. Lustig zabýval ve svých románech, </w:t>
      </w:r>
      <w:proofErr w:type="gramStart"/>
      <w:r>
        <w:rPr>
          <w:b/>
        </w:rPr>
        <w:t>povídkách  a</w:t>
      </w:r>
      <w:proofErr w:type="gramEnd"/>
      <w:r>
        <w:rPr>
          <w:b/>
        </w:rPr>
        <w:t xml:space="preserve"> esejích: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Vypiš z textu názvy povídkových souborů a novel: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Kteří režiséři natočili film podle předlohy A. Lustiga: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Jaký byl A. Lustig ve svém osobním životě: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 jakou závažnou nemocí A. Lustig statečně bojoval: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B326B4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Kdy a kde zemřel:</w:t>
      </w: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684C22">
      <w:pPr>
        <w:rPr>
          <w:b/>
        </w:rPr>
      </w:pPr>
    </w:p>
    <w:p w:rsidR="00BF1C8C" w:rsidRDefault="00BF1C8C" w:rsidP="00BF1C8C">
      <w:pPr>
        <w:jc w:val="center"/>
        <w:rPr>
          <w:b/>
        </w:rPr>
      </w:pPr>
      <w:r>
        <w:rPr>
          <w:b/>
        </w:rPr>
        <w:t>Arnošt Lustig – pracovní list 3 řešení</w:t>
      </w:r>
    </w:p>
    <w:p w:rsidR="00BF1C8C" w:rsidRDefault="00BF1C8C" w:rsidP="00BF1C8C">
      <w:pPr>
        <w:jc w:val="center"/>
        <w:rPr>
          <w:b/>
        </w:rPr>
      </w:pPr>
    </w:p>
    <w:p w:rsidR="00BF1C8C" w:rsidRPr="00D00B74" w:rsidRDefault="00BF1C8C" w:rsidP="00BF1C8C">
      <w:pPr>
        <w:pStyle w:val="Odstavecseseznamem"/>
        <w:numPr>
          <w:ilvl w:val="0"/>
          <w:numId w:val="3"/>
        </w:numPr>
        <w:rPr>
          <w:b/>
          <w:color w:val="00B050"/>
        </w:rPr>
      </w:pPr>
      <w:r w:rsidRPr="0024543D">
        <w:rPr>
          <w:b/>
        </w:rPr>
        <w:t>Jak</w:t>
      </w:r>
      <w:r>
        <w:rPr>
          <w:b/>
        </w:rPr>
        <w:t xml:space="preserve">ými tématy se A. Lustig zabýval ve svých románech, </w:t>
      </w:r>
      <w:proofErr w:type="gramStart"/>
      <w:r>
        <w:rPr>
          <w:b/>
        </w:rPr>
        <w:t>povídkách  a</w:t>
      </w:r>
      <w:proofErr w:type="gramEnd"/>
      <w:r>
        <w:rPr>
          <w:b/>
        </w:rPr>
        <w:t xml:space="preserve"> esejích: </w:t>
      </w:r>
      <w:r w:rsidRPr="00D00B74">
        <w:rPr>
          <w:b/>
          <w:color w:val="00B050"/>
        </w:rPr>
        <w:t>tematika židovství, holocaustu a druhé světové války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D00B74" w:rsidRDefault="00BF1C8C" w:rsidP="00BF1C8C">
      <w:pPr>
        <w:pStyle w:val="Odstavecseseznamem"/>
        <w:numPr>
          <w:ilvl w:val="0"/>
          <w:numId w:val="3"/>
        </w:numPr>
        <w:rPr>
          <w:b/>
          <w:color w:val="00B050"/>
        </w:rPr>
      </w:pPr>
      <w:r>
        <w:rPr>
          <w:b/>
        </w:rPr>
        <w:t xml:space="preserve">Vypiš z textu názvy povídkových souborů a novel: </w:t>
      </w:r>
      <w:r w:rsidRPr="00D00B74">
        <w:rPr>
          <w:b/>
          <w:color w:val="00B050"/>
        </w:rPr>
        <w:t>Noc a naděje, Démanty noci, Dita Saxová, Modlitba pro Kateřinu Horovitzovou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D00B74" w:rsidRDefault="00BF1C8C" w:rsidP="00BF1C8C">
      <w:pPr>
        <w:pStyle w:val="Odstavecseseznamem"/>
        <w:numPr>
          <w:ilvl w:val="0"/>
          <w:numId w:val="3"/>
        </w:numPr>
        <w:rPr>
          <w:b/>
          <w:color w:val="00B050"/>
        </w:rPr>
      </w:pPr>
      <w:r>
        <w:rPr>
          <w:b/>
        </w:rPr>
        <w:t xml:space="preserve">Kteří režiséři natočili film podle předlohy A. Lustiga: </w:t>
      </w:r>
      <w:r w:rsidRPr="00D00B74">
        <w:rPr>
          <w:b/>
          <w:color w:val="00B050"/>
        </w:rPr>
        <w:t xml:space="preserve">Zbyněk Brynych, Jan Němec, Antonín </w:t>
      </w:r>
      <w:proofErr w:type="spellStart"/>
      <w:r w:rsidRPr="00D00B74">
        <w:rPr>
          <w:b/>
          <w:color w:val="00B050"/>
        </w:rPr>
        <w:t>Moskalyk</w:t>
      </w:r>
      <w:proofErr w:type="spellEnd"/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D00B74" w:rsidRDefault="00BF1C8C" w:rsidP="00BF1C8C">
      <w:pPr>
        <w:pStyle w:val="Odstavecseseznamem"/>
        <w:numPr>
          <w:ilvl w:val="0"/>
          <w:numId w:val="3"/>
        </w:numPr>
        <w:rPr>
          <w:b/>
          <w:color w:val="00B050"/>
        </w:rPr>
      </w:pPr>
      <w:r>
        <w:rPr>
          <w:b/>
        </w:rPr>
        <w:t xml:space="preserve">Jaký byl A. Lustig ve svém osobním životě: </w:t>
      </w:r>
      <w:r w:rsidRPr="00D00B74">
        <w:rPr>
          <w:b/>
          <w:color w:val="00B050"/>
        </w:rPr>
        <w:t>stále psal a vydával, vitální a veselý člověk, chuť do života, specifický humor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 jakou závažnou nemocí A. Lustig statečně bojoval: </w:t>
      </w:r>
      <w:r w:rsidRPr="00D00B74">
        <w:rPr>
          <w:b/>
          <w:color w:val="00B050"/>
        </w:rPr>
        <w:t>rakovina lymfatických uzlin</w:t>
      </w:r>
    </w:p>
    <w:p w:rsidR="00BF1C8C" w:rsidRDefault="00BF1C8C" w:rsidP="00BF1C8C">
      <w:pPr>
        <w:rPr>
          <w:b/>
        </w:rPr>
      </w:pPr>
    </w:p>
    <w:p w:rsidR="00BF1C8C" w:rsidRDefault="00BF1C8C" w:rsidP="00BF1C8C">
      <w:pPr>
        <w:rPr>
          <w:b/>
        </w:rPr>
      </w:pPr>
    </w:p>
    <w:p w:rsidR="00BF1C8C" w:rsidRPr="00B326B4" w:rsidRDefault="00BF1C8C" w:rsidP="00BF1C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Kdy a kde zemřel</w:t>
      </w:r>
      <w:r w:rsidRPr="00D00B74">
        <w:rPr>
          <w:b/>
          <w:color w:val="00B050"/>
        </w:rPr>
        <w:t>: 2011 v Praze</w:t>
      </w:r>
    </w:p>
    <w:p w:rsidR="00BF1C8C" w:rsidRPr="00C115A6" w:rsidRDefault="00BF1C8C" w:rsidP="00684C22">
      <w:pPr>
        <w:rPr>
          <w:b/>
        </w:rPr>
      </w:pPr>
    </w:p>
    <w:sectPr w:rsidR="00BF1C8C" w:rsidRPr="00C1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5648"/>
    <w:multiLevelType w:val="hybridMultilevel"/>
    <w:tmpl w:val="3042C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7E68"/>
    <w:multiLevelType w:val="hybridMultilevel"/>
    <w:tmpl w:val="E7C4E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A6234"/>
    <w:multiLevelType w:val="hybridMultilevel"/>
    <w:tmpl w:val="BD3E7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276A7"/>
    <w:multiLevelType w:val="hybridMultilevel"/>
    <w:tmpl w:val="B1E2C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89"/>
    <w:rsid w:val="000973B2"/>
    <w:rsid w:val="00314F42"/>
    <w:rsid w:val="003A5CD4"/>
    <w:rsid w:val="003B3A67"/>
    <w:rsid w:val="004F0C89"/>
    <w:rsid w:val="00563D9A"/>
    <w:rsid w:val="00684C22"/>
    <w:rsid w:val="007D51EC"/>
    <w:rsid w:val="009A1972"/>
    <w:rsid w:val="00A35321"/>
    <w:rsid w:val="00BF1C8C"/>
    <w:rsid w:val="00C115A6"/>
    <w:rsid w:val="00C36386"/>
    <w:rsid w:val="00E3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4CAAA-3C5A-4D56-8986-DCF2DD54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4F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1C8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Kmen_(sociologie)" TargetMode="External"/><Relationship Id="rId21" Type="http://schemas.openxmlformats.org/officeDocument/2006/relationships/hyperlink" Target="https://cs.wikipedia.org/wiki/Policie" TargetMode="External"/><Relationship Id="rId42" Type="http://schemas.openxmlformats.org/officeDocument/2006/relationships/hyperlink" Target="https://cs.wikipedia.org/wiki/P%C5%99edsudek" TargetMode="External"/><Relationship Id="rId47" Type="http://schemas.openxmlformats.org/officeDocument/2006/relationships/hyperlink" Target="https://cs.wikipedia.org/wiki/Semit%C3%A9" TargetMode="External"/><Relationship Id="rId63" Type="http://schemas.openxmlformats.org/officeDocument/2006/relationships/hyperlink" Target="https://cs.wikipedia.org/w/index.php?title=Evropsk%C3%A9_centrum_monitorov%C3%A1n%C3%AD_rasismu_a_xenofobie&amp;action=edit&amp;redlink=1" TargetMode="External"/><Relationship Id="rId68" Type="http://schemas.openxmlformats.org/officeDocument/2006/relationships/hyperlink" Target="https://cs.wikipedia.org/wiki/Zpochyb%C5%88ov%C3%A1n%C3%AD_holokaustu" TargetMode="External"/><Relationship Id="rId84" Type="http://schemas.openxmlformats.org/officeDocument/2006/relationships/hyperlink" Target="https://cs.wikipedia.org/wiki/%C5%BDid%C3%A9" TargetMode="External"/><Relationship Id="rId89" Type="http://schemas.openxmlformats.org/officeDocument/2006/relationships/hyperlink" Target="https://cs.wikipedia.org/wiki/Adolf_Hitler" TargetMode="External"/><Relationship Id="rId7" Type="http://schemas.openxmlformats.org/officeDocument/2006/relationships/hyperlink" Target="https://cs.wikipedia.org/wiki/Vyd%C3%ADr%C3%A1n%C3%AD" TargetMode="External"/><Relationship Id="rId71" Type="http://schemas.openxmlformats.org/officeDocument/2006/relationships/hyperlink" Target="https://cs.wikipedia.org/wiki/Chulig%C3%A1n" TargetMode="External"/><Relationship Id="rId92" Type="http://schemas.openxmlformats.org/officeDocument/2006/relationships/hyperlink" Target="https://cs.wikipedia.org/wiki/Zpochyb%C5%88ov%C3%A1n%C3%AD_holokaus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Ekoterorismus" TargetMode="External"/><Relationship Id="rId29" Type="http://schemas.openxmlformats.org/officeDocument/2006/relationships/hyperlink" Target="https://cs.wikipedia.org/wiki/Xenofobie" TargetMode="External"/><Relationship Id="rId11" Type="http://schemas.openxmlformats.org/officeDocument/2006/relationships/hyperlink" Target="https://cs.wikipedia.org/wiki/%C5%BDidovstv%C3%AD" TargetMode="External"/><Relationship Id="rId24" Type="http://schemas.openxmlformats.org/officeDocument/2006/relationships/hyperlink" Target="https://cs.wikipedia.org/wiki/N%C3%A1bo%C5%BEenstv%C3%AD" TargetMode="External"/><Relationship Id="rId32" Type="http://schemas.openxmlformats.org/officeDocument/2006/relationships/hyperlink" Target="https://cs.wikipedia.org/wiki/Xenofobie" TargetMode="External"/><Relationship Id="rId37" Type="http://schemas.openxmlformats.org/officeDocument/2006/relationships/hyperlink" Target="https://cs.wikipedia.org/wiki/Xenofobie" TargetMode="External"/><Relationship Id="rId40" Type="http://schemas.openxmlformats.org/officeDocument/2006/relationships/hyperlink" Target="https://cs.wikipedia.org/wiki/Xenofobie" TargetMode="External"/><Relationship Id="rId45" Type="http://schemas.openxmlformats.org/officeDocument/2006/relationships/hyperlink" Target="https://cs.wikipedia.org/wiki/Etnikum" TargetMode="External"/><Relationship Id="rId53" Type="http://schemas.openxmlformats.org/officeDocument/2006/relationships/hyperlink" Target="https://cs.wikipedia.org/wiki/Adolf_Hitler" TargetMode="External"/><Relationship Id="rId58" Type="http://schemas.openxmlformats.org/officeDocument/2006/relationships/hyperlink" Target="https://cs.wikipedia.org/wiki/Raison_d%C2%B4%C3%AAtre" TargetMode="External"/><Relationship Id="rId66" Type="http://schemas.openxmlformats.org/officeDocument/2006/relationships/hyperlink" Target="https://cs.wikipedia.org/wiki/Izrael" TargetMode="External"/><Relationship Id="rId74" Type="http://schemas.openxmlformats.org/officeDocument/2006/relationships/hyperlink" Target="https://cs.wikipedia.org/wiki/Gang" TargetMode="External"/><Relationship Id="rId79" Type="http://schemas.openxmlformats.org/officeDocument/2006/relationships/hyperlink" Target="https://cs.wikipedia.org/wiki/P%C5%99edsudek" TargetMode="External"/><Relationship Id="rId87" Type="http://schemas.openxmlformats.org/officeDocument/2006/relationships/hyperlink" Target="https://cs.wikipedia.org/wiki/Nacismus" TargetMode="External"/><Relationship Id="rId102" Type="http://schemas.openxmlformats.org/officeDocument/2006/relationships/hyperlink" Target="https://www.google.com/url?sa=t&amp;rct=j&amp;q=&amp;esrc=s&amp;source=web&amp;cd=&amp;cad=rja&amp;uact=8&amp;ved=2ahUKEwj8rvmssrPrAhUCu3EKHV6xAzwQFjAAegQIARAB&amp;url=https%3A%2F%2Fcs.wikipedia.org%2Fwiki%2FInvaze_vojsk_Var%25C5%25A1avsk%25C3%25A9_smlouvy_do_%25C4%258Ceskoslovenska&amp;usg=AOvVaw3Nx224gYRi0uE3wpQnkwUn" TargetMode="External"/><Relationship Id="rId5" Type="http://schemas.openxmlformats.org/officeDocument/2006/relationships/hyperlink" Target="https://cs.wikipedia.org/wiki/N%C3%A1sil%C3%AD" TargetMode="External"/><Relationship Id="rId61" Type="http://schemas.openxmlformats.org/officeDocument/2006/relationships/hyperlink" Target="https://cs.wikipedia.org/wiki/Rab%C3%ADn" TargetMode="External"/><Relationship Id="rId82" Type="http://schemas.openxmlformats.org/officeDocument/2006/relationships/hyperlink" Target="https://cs.wikipedia.org/wiki/Etnikum" TargetMode="External"/><Relationship Id="rId90" Type="http://schemas.openxmlformats.org/officeDocument/2006/relationships/hyperlink" Target="https://cs.wikipedia.org/wiki/Holokaust" TargetMode="External"/><Relationship Id="rId95" Type="http://schemas.openxmlformats.org/officeDocument/2006/relationships/hyperlink" Target="https://cs.wikipedia.org/wiki/Policie" TargetMode="External"/><Relationship Id="rId19" Type="http://schemas.openxmlformats.org/officeDocument/2006/relationships/hyperlink" Target="https://cs.wikipedia.org/wiki/Terorismus" TargetMode="External"/><Relationship Id="rId14" Type="http://schemas.openxmlformats.org/officeDocument/2006/relationships/hyperlink" Target="https://cs.wikipedia.org/wiki/Pr%C3%A1va_zv%C3%AD%C5%99at" TargetMode="External"/><Relationship Id="rId22" Type="http://schemas.openxmlformats.org/officeDocument/2006/relationships/hyperlink" Target="https://cs.wikipedia.org/wiki/St%C3%A1tn%C3%AD_terorismus" TargetMode="External"/><Relationship Id="rId27" Type="http://schemas.openxmlformats.org/officeDocument/2006/relationships/hyperlink" Target="https://cs.wikipedia.org/wiki/N%C3%A1rod" TargetMode="External"/><Relationship Id="rId30" Type="http://schemas.openxmlformats.org/officeDocument/2006/relationships/hyperlink" Target="https://cs.wikipedia.org/wiki/Xenofobie" TargetMode="External"/><Relationship Id="rId35" Type="http://schemas.openxmlformats.org/officeDocument/2006/relationships/hyperlink" Target="https://cs.wikipedia.org/wiki/Fobie" TargetMode="External"/><Relationship Id="rId43" Type="http://schemas.openxmlformats.org/officeDocument/2006/relationships/hyperlink" Target="https://cs.wikipedia.org/wiki/%C5%BDid%C3%A9" TargetMode="External"/><Relationship Id="rId48" Type="http://schemas.openxmlformats.org/officeDocument/2006/relationships/hyperlink" Target="https://cs.wikipedia.org/wiki/%C5%BDid%C3%A9" TargetMode="External"/><Relationship Id="rId56" Type="http://schemas.openxmlformats.org/officeDocument/2006/relationships/hyperlink" Target="https://cs.wikipedia.org/wiki/%C5%BDid%C3%A9" TargetMode="External"/><Relationship Id="rId64" Type="http://schemas.openxmlformats.org/officeDocument/2006/relationships/hyperlink" Target="https://cs.wikipedia.org/wiki/Evropsk%C3%A1_unie" TargetMode="External"/><Relationship Id="rId69" Type="http://schemas.openxmlformats.org/officeDocument/2006/relationships/hyperlink" Target="https://cs.wikipedia.org/wiki/Antisionismus" TargetMode="External"/><Relationship Id="rId77" Type="http://schemas.openxmlformats.org/officeDocument/2006/relationships/hyperlink" Target="https://cs.wikipedia.org/wiki/Policie" TargetMode="External"/><Relationship Id="rId100" Type="http://schemas.openxmlformats.org/officeDocument/2006/relationships/hyperlink" Target="https://www.ceskatelevize.cz/lide/arnost-lustig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cs.wikipedia.org/wiki/Krajn%C3%AD_pravice" TargetMode="External"/><Relationship Id="rId51" Type="http://schemas.openxmlformats.org/officeDocument/2006/relationships/hyperlink" Target="https://cs.wikipedia.org/wiki/Nacismus" TargetMode="External"/><Relationship Id="rId72" Type="http://schemas.openxmlformats.org/officeDocument/2006/relationships/hyperlink" Target="https://cs.wikipedia.org/wiki/Fotbal" TargetMode="External"/><Relationship Id="rId80" Type="http://schemas.openxmlformats.org/officeDocument/2006/relationships/hyperlink" Target="https://cs.wikipedia.org/wiki/%C5%BDid%C3%A9" TargetMode="External"/><Relationship Id="rId85" Type="http://schemas.openxmlformats.org/officeDocument/2006/relationships/hyperlink" Target="https://cs.wikipedia.org/wiki/Xenofobie" TargetMode="External"/><Relationship Id="rId93" Type="http://schemas.openxmlformats.org/officeDocument/2006/relationships/hyperlink" Target="https://cs.wikipedia.org/wiki/Policie" TargetMode="External"/><Relationship Id="rId98" Type="http://schemas.openxmlformats.org/officeDocument/2006/relationships/hyperlink" Target="https://www.ceskatelevize.cz/lide/arnost-lusti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K%C5%99es%C5%A5anstv%C3%AD" TargetMode="External"/><Relationship Id="rId17" Type="http://schemas.openxmlformats.org/officeDocument/2006/relationships/hyperlink" Target="https://cs.wikipedia.org/wiki/Isl%C3%A1msk%C3%BD_terorismus" TargetMode="External"/><Relationship Id="rId25" Type="http://schemas.openxmlformats.org/officeDocument/2006/relationships/hyperlink" Target="https://cs.wikipedia.org/wiki/Soci%C3%A1ln%C3%AD_skupina" TargetMode="External"/><Relationship Id="rId33" Type="http://schemas.openxmlformats.org/officeDocument/2006/relationships/hyperlink" Target="https://cs.wikipedia.org/wiki/Psychologie" TargetMode="External"/><Relationship Id="rId38" Type="http://schemas.openxmlformats.org/officeDocument/2006/relationships/hyperlink" Target="https://cs.wikipedia.org/wiki/Centrum_pro_v%C3%BDzkum_ve%C5%99ejn%C3%A9ho_m%C3%ADn%C4%9Bn%C3%AD" TargetMode="External"/><Relationship Id="rId46" Type="http://schemas.openxmlformats.org/officeDocument/2006/relationships/hyperlink" Target="https://cs.wikipedia.org/wiki/Lidsk%C3%A1_rasa" TargetMode="External"/><Relationship Id="rId59" Type="http://schemas.openxmlformats.org/officeDocument/2006/relationships/hyperlink" Target="https://cs.wikipedia.org/wiki/Antisemitismus" TargetMode="External"/><Relationship Id="rId67" Type="http://schemas.openxmlformats.org/officeDocument/2006/relationships/hyperlink" Target="https://cs.wikipedia.org/wiki/Stereotyp" TargetMode="External"/><Relationship Id="rId103" Type="http://schemas.openxmlformats.org/officeDocument/2006/relationships/image" Target="media/image2.emf"/><Relationship Id="rId20" Type="http://schemas.openxmlformats.org/officeDocument/2006/relationships/hyperlink" Target="https://cs.wikipedia.org/wiki/Arm%C3%A1da" TargetMode="External"/><Relationship Id="rId41" Type="http://schemas.openxmlformats.org/officeDocument/2006/relationships/hyperlink" Target="https://cs.wikipedia.org/wiki/Xenofobie" TargetMode="External"/><Relationship Id="rId54" Type="http://schemas.openxmlformats.org/officeDocument/2006/relationships/hyperlink" Target="https://cs.wikipedia.org/wiki/Holokaust" TargetMode="External"/><Relationship Id="rId62" Type="http://schemas.openxmlformats.org/officeDocument/2006/relationships/hyperlink" Target="https://cs.wikipedia.org/wiki/Ovadja_Josef" TargetMode="External"/><Relationship Id="rId70" Type="http://schemas.openxmlformats.org/officeDocument/2006/relationships/hyperlink" Target="https://cs.wikipedia.org/wiki/Antisemitismus" TargetMode="External"/><Relationship Id="rId75" Type="http://schemas.openxmlformats.org/officeDocument/2006/relationships/hyperlink" Target="https://cs.wikipedia.org/wiki/Ir%C5%A1tina" TargetMode="External"/><Relationship Id="rId83" Type="http://schemas.openxmlformats.org/officeDocument/2006/relationships/hyperlink" Target="https://cs.wikipedia.org/wiki/Lidsk%C3%A1_rasa" TargetMode="External"/><Relationship Id="rId88" Type="http://schemas.openxmlformats.org/officeDocument/2006/relationships/hyperlink" Target="https://cs.wikipedia.org/wiki/Ideologie" TargetMode="External"/><Relationship Id="rId91" Type="http://schemas.openxmlformats.org/officeDocument/2006/relationships/hyperlink" Target="https://cs.wikipedia.org/wiki/Stereotyp" TargetMode="External"/><Relationship Id="rId96" Type="http://schemas.openxmlformats.org/officeDocument/2006/relationships/hyperlink" Target="https://cs.wikipedia.org/wiki/Sp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Atent%C3%A1t" TargetMode="External"/><Relationship Id="rId15" Type="http://schemas.openxmlformats.org/officeDocument/2006/relationships/hyperlink" Target="https://cs.wikipedia.org/w/index.php?title=Earth_Liberation_Front&amp;action=edit&amp;redlink=1" TargetMode="External"/><Relationship Id="rId23" Type="http://schemas.openxmlformats.org/officeDocument/2006/relationships/hyperlink" Target="https://cs.wikipedia.org/wiki/Kultura" TargetMode="External"/><Relationship Id="rId28" Type="http://schemas.openxmlformats.org/officeDocument/2006/relationships/hyperlink" Target="https://cs.wikipedia.org/wiki/St%C3%A1t" TargetMode="External"/><Relationship Id="rId36" Type="http://schemas.openxmlformats.org/officeDocument/2006/relationships/hyperlink" Target="https://cs.wikipedia.org/wiki/Xenofobie" TargetMode="External"/><Relationship Id="rId49" Type="http://schemas.openxmlformats.org/officeDocument/2006/relationships/hyperlink" Target="https://cs.wikipedia.org/wiki/Xenofobie" TargetMode="External"/><Relationship Id="rId57" Type="http://schemas.openxmlformats.org/officeDocument/2006/relationships/hyperlink" Target="https://cs.wikipedia.org/wiki/T%C3%B3r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s.wikipedia.org/wiki/Islamismus" TargetMode="External"/><Relationship Id="rId31" Type="http://schemas.openxmlformats.org/officeDocument/2006/relationships/hyperlink" Target="https://cs.wikipedia.org/wiki/%C5%98e%C4%8Dtina" TargetMode="External"/><Relationship Id="rId44" Type="http://schemas.openxmlformats.org/officeDocument/2006/relationships/hyperlink" Target="https://cs.wikipedia.org/wiki/Judaismus" TargetMode="External"/><Relationship Id="rId52" Type="http://schemas.openxmlformats.org/officeDocument/2006/relationships/hyperlink" Target="https://cs.wikipedia.org/wiki/Ideologie" TargetMode="External"/><Relationship Id="rId60" Type="http://schemas.openxmlformats.org/officeDocument/2006/relationships/hyperlink" Target="https://cs.wikipedia.org/wiki/Halacha" TargetMode="External"/><Relationship Id="rId65" Type="http://schemas.openxmlformats.org/officeDocument/2006/relationships/hyperlink" Target="https://cs.wikipedia.org/wiki/2005" TargetMode="External"/><Relationship Id="rId73" Type="http://schemas.openxmlformats.org/officeDocument/2006/relationships/hyperlink" Target="https://cs.wikipedia.org/wiki/Anglie" TargetMode="External"/><Relationship Id="rId78" Type="http://schemas.openxmlformats.org/officeDocument/2006/relationships/hyperlink" Target="https://cs.wikipedia.org/wiki/Sport" TargetMode="External"/><Relationship Id="rId81" Type="http://schemas.openxmlformats.org/officeDocument/2006/relationships/hyperlink" Target="https://cs.wikipedia.org/wiki/Judaismus" TargetMode="External"/><Relationship Id="rId86" Type="http://schemas.openxmlformats.org/officeDocument/2006/relationships/hyperlink" Target="https://cs.wikipedia.org/wiki/Perzekuce" TargetMode="External"/><Relationship Id="rId94" Type="http://schemas.openxmlformats.org/officeDocument/2006/relationships/hyperlink" Target="https://cs.wikipedia.org/wiki/Sport" TargetMode="External"/><Relationship Id="rId99" Type="http://schemas.openxmlformats.org/officeDocument/2006/relationships/hyperlink" Target="https://www.ceskatelevize.cz/lide/arnost-lustig/" TargetMode="External"/><Relationship Id="rId101" Type="http://schemas.openxmlformats.org/officeDocument/2006/relationships/hyperlink" Target="https://www.ceskatelevize.cz/lide/arnost-lust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Krajn%C3%AD_levice" TargetMode="External"/><Relationship Id="rId13" Type="http://schemas.openxmlformats.org/officeDocument/2006/relationships/hyperlink" Target="https://cs.wikipedia.org/wiki/Hinduismus" TargetMode="External"/><Relationship Id="rId18" Type="http://schemas.openxmlformats.org/officeDocument/2006/relationships/hyperlink" Target="https://cs.wikipedia.org/wiki/Terorismus" TargetMode="External"/><Relationship Id="rId39" Type="http://schemas.openxmlformats.org/officeDocument/2006/relationships/hyperlink" Target="https://cs.wikipedia.org/wiki/Xenofobie" TargetMode="External"/><Relationship Id="rId34" Type="http://schemas.openxmlformats.org/officeDocument/2006/relationships/hyperlink" Target="https://cs.wikipedia.org/wiki/Sociologie" TargetMode="External"/><Relationship Id="rId50" Type="http://schemas.openxmlformats.org/officeDocument/2006/relationships/hyperlink" Target="https://cs.wikipedia.org/wiki/Perzekuce" TargetMode="External"/><Relationship Id="rId55" Type="http://schemas.openxmlformats.org/officeDocument/2006/relationships/hyperlink" Target="https://cs.wikipedia.org/wiki/Judaismus" TargetMode="External"/><Relationship Id="rId76" Type="http://schemas.openxmlformats.org/officeDocument/2006/relationships/hyperlink" Target="https://cs.wikipedia.org/wiki/Lond%C3%BDn" TargetMode="External"/><Relationship Id="rId97" Type="http://schemas.openxmlformats.org/officeDocument/2006/relationships/image" Target="media/image1.jpeg"/><Relationship Id="rId10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4376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Lupínková</dc:creator>
  <cp:lastModifiedBy>Mgr. Renata Drábová</cp:lastModifiedBy>
  <cp:revision>2</cp:revision>
  <dcterms:created xsi:type="dcterms:W3CDTF">2021-02-05T11:37:00Z</dcterms:created>
  <dcterms:modified xsi:type="dcterms:W3CDTF">2021-02-05T11:37:00Z</dcterms:modified>
</cp:coreProperties>
</file>