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25" w:rsidRDefault="00FC7925" w:rsidP="00C84F89">
      <w:pPr>
        <w:spacing w:line="216" w:lineRule="auto"/>
      </w:pPr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>Předmět a téma:</w:t>
      </w:r>
      <w:r>
        <w:t xml:space="preserve">    Karosářská technologie  -  Pracovní list s testovými otázkami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>Třída:</w:t>
      </w:r>
      <w:r>
        <w:t xml:space="preserve"> 2. ročník   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>Časový odhad</w:t>
      </w:r>
      <w:r>
        <w:t>:  10 minut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>Anotace</w:t>
      </w:r>
      <w:r>
        <w:t>: test, zaměřený na svařování el. obloukem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>Způsob zapojení čtenářské gramotnosti</w:t>
      </w:r>
      <w:r>
        <w:t>:  vyhledávání správných odpovědí</w:t>
      </w:r>
    </w:p>
    <w:p w:rsidR="00FC7925" w:rsidRDefault="00FC7925" w:rsidP="00C84F89">
      <w:pPr>
        <w:spacing w:line="216" w:lineRule="auto"/>
      </w:pPr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 pracovní list s testovými otázkami a správným řešením</w:t>
      </w:r>
    </w:p>
    <w:p w:rsidR="00FC7925" w:rsidRDefault="00FC7925" w:rsidP="00C84F89">
      <w:pPr>
        <w:spacing w:line="216" w:lineRule="auto"/>
      </w:pPr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 </w:t>
      </w:r>
    </w:p>
    <w:p w:rsidR="00FC7925" w:rsidRDefault="00FC7925" w:rsidP="00C84F89">
      <w:pPr>
        <w:tabs>
          <w:tab w:val="left" w:pos="2715"/>
        </w:tabs>
        <w:spacing w:line="216" w:lineRule="auto"/>
        <w:rPr>
          <w:bCs/>
        </w:rPr>
      </w:pPr>
      <w:r>
        <w:rPr>
          <w:b/>
          <w:bCs/>
          <w:sz w:val="40"/>
          <w:szCs w:val="40"/>
        </w:rPr>
        <w:t xml:space="preserve">       </w:t>
      </w:r>
      <w:r w:rsidRPr="00B81C02">
        <w:rPr>
          <w:bCs/>
        </w:rPr>
        <w:t>ĆESKÁ SVÁŘECÍ SPOLEČNOST – Učební texty pro evropské svářečské s</w:t>
      </w:r>
      <w:r>
        <w:rPr>
          <w:bCs/>
        </w:rPr>
        <w:t>pecialisty</w:t>
      </w:r>
    </w:p>
    <w:p w:rsidR="00FC7925" w:rsidRDefault="00FC7925" w:rsidP="00C84F89">
      <w:pPr>
        <w:spacing w:line="216" w:lineRule="auto"/>
        <w:rPr>
          <w:b/>
          <w:bCs/>
        </w:rPr>
      </w:pPr>
    </w:p>
    <w:p w:rsidR="00CA4A3B" w:rsidRDefault="00CA4A3B" w:rsidP="00FC7925">
      <w:pPr>
        <w:rPr>
          <w:b/>
          <w:bCs/>
        </w:rPr>
      </w:pPr>
    </w:p>
    <w:p w:rsidR="00FC7925" w:rsidRDefault="00FC7925" w:rsidP="00CA4A3B">
      <w:pPr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PRACOVNÍ LIST - test</w:t>
      </w:r>
    </w:p>
    <w:p w:rsidR="00680D81" w:rsidRPr="00A85E33" w:rsidRDefault="00D57B04" w:rsidP="00353607">
      <w:pPr>
        <w:pStyle w:val="Odstavecseseznamem"/>
        <w:numPr>
          <w:ilvl w:val="0"/>
          <w:numId w:val="1"/>
        </w:numPr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151B7A">
        <w:rPr>
          <w:rFonts w:ascii="TimesNewRoman,Bold" w:hAnsi="TimesNewRoman,Bold" w:cs="TimesNewRoman,Bold"/>
          <w:b/>
          <w:bCs/>
          <w:sz w:val="28"/>
          <w:szCs w:val="28"/>
        </w:rPr>
        <w:t>Co j</w:t>
      </w:r>
      <w:r w:rsidR="00F1079C">
        <w:rPr>
          <w:rFonts w:ascii="TimesNewRoman,Bold" w:hAnsi="TimesNewRoman,Bold" w:cs="TimesNewRoman,Bold"/>
          <w:b/>
          <w:bCs/>
          <w:sz w:val="28"/>
          <w:szCs w:val="28"/>
        </w:rPr>
        <w:t>e</w:t>
      </w:r>
      <w:r w:rsidR="00151B7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="00151B7A">
        <w:rPr>
          <w:rFonts w:ascii="TimesNewRoman,Bold" w:hAnsi="TimesNewRoman,Bold" w:cs="TimesNewRoman,Bold"/>
          <w:b/>
          <w:bCs/>
          <w:sz w:val="28"/>
          <w:szCs w:val="28"/>
        </w:rPr>
        <w:t>svarek</w:t>
      </w:r>
      <w:proofErr w:type="spellEnd"/>
      <w:r w:rsidR="00151B7A">
        <w:rPr>
          <w:rFonts w:ascii="TimesNewRoman,Bold" w:hAnsi="TimesNewRoman,Bold" w:cs="TimesNewRoman,Bold"/>
          <w:b/>
          <w:bCs/>
          <w:sz w:val="28"/>
          <w:szCs w:val="28"/>
        </w:rPr>
        <w:t>?</w:t>
      </w:r>
    </w:p>
    <w:p w:rsidR="00680D81" w:rsidRPr="00D57B04" w:rsidRDefault="00D57B04" w:rsidP="00D57B04">
      <w:pPr>
        <w:pStyle w:val="Odstavecseseznamem"/>
        <w:ind w:left="786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A)  </w:t>
      </w:r>
      <w:r w:rsidR="00151B7A">
        <w:rPr>
          <w:rFonts w:ascii="TimesNewRoman,Bold" w:hAnsi="TimesNewRoman,Bold" w:cs="TimesNewRoman,Bold"/>
          <w:bCs/>
          <w:sz w:val="28"/>
          <w:szCs w:val="28"/>
        </w:rPr>
        <w:t>Malý kousek svaru</w:t>
      </w:r>
    </w:p>
    <w:p w:rsidR="00F1079C" w:rsidRPr="00D57B04" w:rsidRDefault="00D57B04" w:rsidP="00D57B04">
      <w:pPr>
        <w:pStyle w:val="Odstavecseseznamem"/>
        <w:ind w:left="786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B)  </w:t>
      </w:r>
      <w:r w:rsidR="00151B7A">
        <w:rPr>
          <w:rFonts w:ascii="TimesNewRoman,Bold" w:hAnsi="TimesNewRoman,Bold" w:cs="TimesNewRoman,Bold"/>
          <w:bCs/>
          <w:sz w:val="28"/>
          <w:szCs w:val="28"/>
        </w:rPr>
        <w:t>Výrobek zhotovený při svařování</w:t>
      </w:r>
    </w:p>
    <w:p w:rsidR="00F1079C" w:rsidRPr="00D57B04" w:rsidRDefault="00D57B04" w:rsidP="00D57B04">
      <w:pPr>
        <w:pStyle w:val="Odstavecseseznamem"/>
        <w:ind w:left="786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C)   </w:t>
      </w:r>
      <w:r w:rsidR="00151B7A">
        <w:rPr>
          <w:rFonts w:ascii="TimesNewRoman,Bold" w:hAnsi="TimesNewRoman,Bold" w:cs="TimesNewRoman,Bold"/>
          <w:bCs/>
          <w:sz w:val="28"/>
          <w:szCs w:val="28"/>
        </w:rPr>
        <w:t>Svarový kov vyplňující objem svaru</w:t>
      </w:r>
    </w:p>
    <w:p w:rsidR="00680D81" w:rsidRPr="00D57B04" w:rsidRDefault="00680D81" w:rsidP="00A85E33">
      <w:pPr>
        <w:pStyle w:val="Odstavecseseznamem"/>
        <w:ind w:left="426"/>
        <w:rPr>
          <w:rFonts w:ascii="TimesNewRoman,Bold" w:hAnsi="TimesNewRoman,Bold" w:cs="TimesNewRoman,Bold"/>
          <w:bCs/>
          <w:sz w:val="28"/>
          <w:szCs w:val="28"/>
        </w:rPr>
      </w:pPr>
    </w:p>
    <w:p w:rsidR="00680D81" w:rsidRDefault="00680D81" w:rsidP="00113979">
      <w:pPr>
        <w:pStyle w:val="Odstavecseseznamem"/>
        <w:numPr>
          <w:ilvl w:val="0"/>
          <w:numId w:val="1"/>
        </w:numPr>
        <w:rPr>
          <w:rFonts w:ascii="TimesNewRoman,Bold" w:hAnsi="TimesNewRoman,Bold" w:cs="TimesNewRoman,Bold"/>
          <w:b/>
          <w:bCs/>
          <w:sz w:val="28"/>
          <w:szCs w:val="28"/>
        </w:rPr>
      </w:pPr>
      <w:r w:rsidRPr="00353607">
        <w:rPr>
          <w:rFonts w:ascii="TimesNewRoman,Bold CE" w:hAnsi="TimesNewRoman,Bold CE" w:cs="TimesNewRoman,Bold CE"/>
          <w:b/>
          <w:bCs/>
          <w:sz w:val="28"/>
          <w:szCs w:val="28"/>
        </w:rPr>
        <w:t>Jaká je jednotka elektrického napětí?</w:t>
      </w:r>
    </w:p>
    <w:p w:rsidR="00680D81" w:rsidRPr="00D57B04" w:rsidRDefault="00986A26" w:rsidP="00F1079C">
      <w:pPr>
        <w:pStyle w:val="Odstavecseseznamem"/>
        <w:numPr>
          <w:ilvl w:val="0"/>
          <w:numId w:val="3"/>
        </w:numPr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F1079C" w:rsidRPr="00D57B04">
        <w:rPr>
          <w:rFonts w:ascii="TimesNewRoman,Bold" w:hAnsi="TimesNewRoman,Bold" w:cs="TimesNewRoman,Bold"/>
          <w:bCs/>
          <w:sz w:val="28"/>
          <w:szCs w:val="28"/>
        </w:rPr>
        <w:t>Ampér</w:t>
      </w:r>
    </w:p>
    <w:p w:rsidR="00F1079C" w:rsidRPr="00D57B04" w:rsidRDefault="00986A26" w:rsidP="00F1079C">
      <w:pPr>
        <w:pStyle w:val="Odstavecseseznamem"/>
        <w:numPr>
          <w:ilvl w:val="0"/>
          <w:numId w:val="3"/>
        </w:numPr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F1079C" w:rsidRPr="00D57B04">
        <w:rPr>
          <w:rFonts w:ascii="TimesNewRoman,Bold" w:hAnsi="TimesNewRoman,Bold" w:cs="TimesNewRoman,Bold"/>
          <w:bCs/>
          <w:sz w:val="28"/>
          <w:szCs w:val="28"/>
        </w:rPr>
        <w:t>Volt</w:t>
      </w:r>
    </w:p>
    <w:p w:rsidR="00F1079C" w:rsidRPr="00D57B04" w:rsidRDefault="00986A26" w:rsidP="00F1079C">
      <w:pPr>
        <w:pStyle w:val="Odstavecseseznamem"/>
        <w:numPr>
          <w:ilvl w:val="0"/>
          <w:numId w:val="3"/>
        </w:numPr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F1079C" w:rsidRPr="00D57B04">
        <w:rPr>
          <w:rFonts w:ascii="TimesNewRoman,Bold" w:hAnsi="TimesNewRoman,Bold" w:cs="TimesNewRoman,Bold"/>
          <w:bCs/>
          <w:sz w:val="28"/>
          <w:szCs w:val="28"/>
        </w:rPr>
        <w:t>Ohm</w:t>
      </w:r>
    </w:p>
    <w:p w:rsidR="00680D81" w:rsidRPr="00353607" w:rsidRDefault="00680D81" w:rsidP="00353607">
      <w:pPr>
        <w:pStyle w:val="Odstavecseseznamem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D81" w:rsidRDefault="00D57B04" w:rsidP="00D82B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 CE" w:hAnsi="TimesNewRoman,Bold CE" w:cs="TimesNewRoman,Bold CE"/>
          <w:b/>
          <w:bCs/>
          <w:sz w:val="28"/>
          <w:szCs w:val="28"/>
        </w:rPr>
        <w:t xml:space="preserve"> </w:t>
      </w:r>
      <w:r w:rsidR="00680D81" w:rsidRPr="00353607">
        <w:rPr>
          <w:rFonts w:ascii="TimesNewRoman,Bold CE" w:hAnsi="TimesNewRoman,Bold CE" w:cs="TimesNewRoman,Bold CE"/>
          <w:b/>
          <w:bCs/>
          <w:sz w:val="28"/>
          <w:szCs w:val="28"/>
        </w:rPr>
        <w:t>Jak se nazývá deformace svařovacího oblouku, vyvolávána působením</w:t>
      </w:r>
      <w:r w:rsidR="00680D81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680D81" w:rsidRPr="00353607">
        <w:rPr>
          <w:rFonts w:ascii="TimesNewRoman,Bold" w:hAnsi="TimesNewRoman,Bold" w:cs="TimesNewRoman,Bold"/>
          <w:b/>
          <w:bCs/>
          <w:sz w:val="28"/>
          <w:szCs w:val="28"/>
        </w:rPr>
        <w:t>magnetických silových polí?</w:t>
      </w:r>
    </w:p>
    <w:p w:rsidR="00D57B04" w:rsidRPr="00D57B04" w:rsidRDefault="004C69A9" w:rsidP="00D57B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 CE" w:hAnsi="TimesNewRoman,Bold CE" w:cs="TimesNewRoman,Bold CE"/>
          <w:bCs/>
          <w:sz w:val="28"/>
          <w:szCs w:val="28"/>
        </w:rPr>
        <w:t xml:space="preserve"> </w:t>
      </w:r>
      <w:r w:rsidR="00D57B04" w:rsidRPr="00D57B04">
        <w:rPr>
          <w:rFonts w:ascii="TimesNewRoman,Bold CE" w:hAnsi="TimesNewRoman,Bold CE" w:cs="TimesNewRoman,Bold CE"/>
          <w:bCs/>
          <w:sz w:val="28"/>
          <w:szCs w:val="28"/>
        </w:rPr>
        <w:t>Vnitřní pnutí</w:t>
      </w:r>
    </w:p>
    <w:p w:rsidR="00D57B04" w:rsidRPr="00D57B04" w:rsidRDefault="00986A26" w:rsidP="00D57B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D57B04" w:rsidRPr="00D57B04">
        <w:rPr>
          <w:rFonts w:ascii="TimesNewRoman,Bold" w:hAnsi="TimesNewRoman,Bold" w:cs="TimesNewRoman,Bold"/>
          <w:bCs/>
          <w:sz w:val="28"/>
          <w:szCs w:val="28"/>
        </w:rPr>
        <w:t>Plastická deformace</w:t>
      </w:r>
    </w:p>
    <w:p w:rsidR="00D57B04" w:rsidRPr="00D57B04" w:rsidRDefault="00986A26" w:rsidP="00D57B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 CE" w:hAnsi="TimesNewRoman,Bold CE" w:cs="TimesNewRoman,Bold CE"/>
          <w:bCs/>
          <w:sz w:val="28"/>
          <w:szCs w:val="28"/>
        </w:rPr>
        <w:t xml:space="preserve"> </w:t>
      </w:r>
      <w:r w:rsidR="00D57B04" w:rsidRPr="00D57B04">
        <w:rPr>
          <w:rFonts w:ascii="TimesNewRoman,Bold CE" w:hAnsi="TimesNewRoman,Bold CE" w:cs="TimesNewRoman,Bold CE"/>
          <w:bCs/>
          <w:sz w:val="28"/>
          <w:szCs w:val="28"/>
        </w:rPr>
        <w:t>Foukání oblouku</w:t>
      </w:r>
    </w:p>
    <w:p w:rsidR="00D57B04" w:rsidRPr="00D57B04" w:rsidRDefault="00D57B04" w:rsidP="00D57B04">
      <w:pPr>
        <w:pStyle w:val="Odstavecseseznamem"/>
        <w:autoSpaceDE w:val="0"/>
        <w:autoSpaceDN w:val="0"/>
        <w:adjustRightInd w:val="0"/>
        <w:spacing w:after="0" w:line="240" w:lineRule="auto"/>
        <w:ind w:left="1146"/>
        <w:rPr>
          <w:rFonts w:ascii="TimesNewRoman,Bold" w:hAnsi="TimesNewRoman,Bold" w:cs="TimesNewRoman,Bold"/>
          <w:bCs/>
          <w:sz w:val="28"/>
          <w:szCs w:val="28"/>
        </w:rPr>
      </w:pPr>
    </w:p>
    <w:p w:rsidR="00680D81" w:rsidRDefault="00680D81" w:rsidP="00F55E7E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D81" w:rsidRPr="00113979" w:rsidRDefault="00680D81" w:rsidP="00113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         4.</w:t>
      </w:r>
      <w:r w:rsidRPr="00113979">
        <w:rPr>
          <w:rFonts w:ascii="TimesNewRoman,Bold" w:hAnsi="TimesNewRoman,Bold" w:cs="TimesNewRoman,Bold"/>
          <w:b/>
          <w:bCs/>
          <w:sz w:val="28"/>
          <w:szCs w:val="28"/>
        </w:rPr>
        <w:t xml:space="preserve"> Co je to elektrický oblouk?</w:t>
      </w:r>
    </w:p>
    <w:p w:rsidR="00680D81" w:rsidRDefault="00680D81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</w:t>
      </w:r>
      <w:r>
        <w:rPr>
          <w:rFonts w:ascii="TimesNewRoman CE" w:hAnsi="TimesNewRoman CE" w:cs="TimesNewRoman CE"/>
          <w:sz w:val="28"/>
          <w:szCs w:val="28"/>
        </w:rPr>
        <w:t>A)</w:t>
      </w:r>
      <w:r w:rsidR="00986A26">
        <w:rPr>
          <w:rFonts w:ascii="TimesNewRoman CE" w:hAnsi="TimesNewRoman CE" w:cs="TimesNewRoman CE"/>
          <w:sz w:val="28"/>
          <w:szCs w:val="28"/>
        </w:rPr>
        <w:t xml:space="preserve"> </w:t>
      </w:r>
      <w:r>
        <w:rPr>
          <w:rFonts w:ascii="TimesNewRoman CE" w:hAnsi="TimesNewRoman CE" w:cs="TimesNewRoman CE"/>
          <w:sz w:val="28"/>
          <w:szCs w:val="28"/>
        </w:rPr>
        <w:t xml:space="preserve"> Pohyb protonů přes polarizované prostředí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 CE" w:hAnsi="TimesNewRoman CE" w:cs="TimesNewRoman CE"/>
          <w:sz w:val="28"/>
          <w:szCs w:val="28"/>
        </w:rPr>
        <w:t>B)</w:t>
      </w:r>
      <w:r w:rsidR="00986A26">
        <w:rPr>
          <w:rFonts w:ascii="TimesNewRoman CE" w:hAnsi="TimesNewRoman CE" w:cs="TimesNewRoman CE"/>
          <w:sz w:val="28"/>
          <w:szCs w:val="28"/>
        </w:rPr>
        <w:t xml:space="preserve"> </w:t>
      </w:r>
      <w:r>
        <w:rPr>
          <w:rFonts w:ascii="TimesNewRoman CE" w:hAnsi="TimesNewRoman CE" w:cs="TimesNewRoman CE"/>
          <w:sz w:val="28"/>
          <w:szCs w:val="28"/>
        </w:rPr>
        <w:t xml:space="preserve"> Pulzující pohyb neutronů nevodivým prostředím</w:t>
      </w:r>
    </w:p>
    <w:p w:rsidR="00C84F89" w:rsidRDefault="00680D81" w:rsidP="00151B7A">
      <w:pPr>
        <w:ind w:firstLine="708"/>
        <w:rPr>
          <w:rFonts w:ascii="TimesNewRoman CE" w:hAnsi="TimesNewRoman CE" w:cs="TimesNewRoman CE"/>
          <w:sz w:val="28"/>
          <w:szCs w:val="28"/>
        </w:rPr>
      </w:pPr>
      <w:r>
        <w:rPr>
          <w:rFonts w:ascii="TimesNewRoman CE" w:hAnsi="TimesNewRoman CE" w:cs="TimesNewRoman CE"/>
          <w:sz w:val="28"/>
          <w:szCs w:val="28"/>
        </w:rPr>
        <w:t xml:space="preserve">C) </w:t>
      </w:r>
      <w:r w:rsidR="00986A26">
        <w:rPr>
          <w:rFonts w:ascii="TimesNewRoman CE" w:hAnsi="TimesNewRoman CE" w:cs="TimesNewRoman CE"/>
          <w:sz w:val="28"/>
          <w:szCs w:val="28"/>
        </w:rPr>
        <w:t xml:space="preserve"> </w:t>
      </w:r>
      <w:r>
        <w:rPr>
          <w:rFonts w:ascii="TimesNewRoman CE" w:hAnsi="TimesNewRoman CE" w:cs="TimesNewRoman CE"/>
          <w:sz w:val="28"/>
          <w:szCs w:val="28"/>
        </w:rPr>
        <w:t xml:space="preserve">Průchod elektrického proudu </w:t>
      </w:r>
      <w:r w:rsidR="00151B7A">
        <w:rPr>
          <w:rFonts w:ascii="TimesNewRoman CE" w:hAnsi="TimesNewRoman CE" w:cs="TimesNewRoman CE"/>
          <w:sz w:val="28"/>
          <w:szCs w:val="28"/>
        </w:rPr>
        <w:t>přes plynné ionizované prostředí</w:t>
      </w:r>
    </w:p>
    <w:p w:rsidR="00151B7A" w:rsidRDefault="00151B7A" w:rsidP="00151B7A">
      <w:pPr>
        <w:ind w:firstLine="708"/>
        <w:rPr>
          <w:rFonts w:ascii="TimesNewRoman CE" w:hAnsi="TimesNewRoman CE" w:cs="TimesNewRoman CE"/>
          <w:sz w:val="28"/>
          <w:szCs w:val="28"/>
        </w:rPr>
      </w:pPr>
    </w:p>
    <w:p w:rsidR="00151B7A" w:rsidRPr="00151B7A" w:rsidRDefault="00151B7A" w:rsidP="00151B7A">
      <w:pPr>
        <w:ind w:firstLine="708"/>
        <w:rPr>
          <w:rFonts w:ascii="TimesNewRoman CE" w:hAnsi="TimesNewRoman CE" w:cs="TimesNewRoman CE"/>
          <w:sz w:val="28"/>
          <w:szCs w:val="28"/>
        </w:rPr>
      </w:pPr>
    </w:p>
    <w:p w:rsidR="00680D81" w:rsidRDefault="00680D81" w:rsidP="00D82B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 xml:space="preserve">    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ab/>
        <w:t xml:space="preserve"> 5.  Co je to ionizace?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 CE" w:hAnsi="TimesNewRoman CE" w:cs="TimesNewRoman CE"/>
          <w:sz w:val="28"/>
          <w:szCs w:val="28"/>
        </w:rPr>
        <w:t xml:space="preserve">A) </w:t>
      </w:r>
      <w:r w:rsidR="00986A26">
        <w:rPr>
          <w:rFonts w:ascii="TimesNewRoman CE" w:hAnsi="TimesNewRoman CE" w:cs="TimesNewRoman CE"/>
          <w:sz w:val="28"/>
          <w:szCs w:val="28"/>
        </w:rPr>
        <w:t xml:space="preserve"> </w:t>
      </w:r>
      <w:r>
        <w:rPr>
          <w:rFonts w:ascii="TimesNewRoman CE" w:hAnsi="TimesNewRoman CE" w:cs="TimesNewRoman CE"/>
          <w:sz w:val="28"/>
          <w:szCs w:val="28"/>
        </w:rPr>
        <w:t>Je průvodním jevem každého elektrického výboje v plynném prostředí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B)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Je </w:t>
      </w:r>
      <w:r>
        <w:rPr>
          <w:rFonts w:ascii="TimesNewRoman CE" w:hAnsi="TimesNewRoman CE" w:cs="TimesNewRoman CE"/>
          <w:sz w:val="28"/>
          <w:szCs w:val="28"/>
        </w:rPr>
        <w:t>průvodním jevem každého elektrického výboje ve vakuu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 CE" w:hAnsi="TimesNewRoman CE" w:cs="TimesNewRoman CE"/>
          <w:sz w:val="28"/>
          <w:szCs w:val="28"/>
        </w:rPr>
        <w:t xml:space="preserve">C) </w:t>
      </w:r>
      <w:r w:rsidR="00986A26">
        <w:rPr>
          <w:rFonts w:ascii="TimesNewRoman CE" w:hAnsi="TimesNewRoman CE" w:cs="TimesNewRoman CE"/>
          <w:sz w:val="28"/>
          <w:szCs w:val="28"/>
        </w:rPr>
        <w:t xml:space="preserve"> </w:t>
      </w:r>
      <w:r>
        <w:rPr>
          <w:rFonts w:ascii="TimesNewRoman CE" w:hAnsi="TimesNewRoman CE" w:cs="TimesNewRoman CE"/>
          <w:sz w:val="28"/>
          <w:szCs w:val="28"/>
        </w:rPr>
        <w:t>Je průvodním jevem srážek protonů a neutronů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</w:t>
      </w:r>
    </w:p>
    <w:p w:rsidR="00680D81" w:rsidRDefault="00D57B04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</w:t>
      </w:r>
      <w:r w:rsidR="00680D81">
        <w:rPr>
          <w:rFonts w:ascii="TimesNewRoman,Bold" w:hAnsi="TimesNewRoman,Bold" w:cs="TimesNewRoman,Bold"/>
          <w:b/>
          <w:bCs/>
          <w:sz w:val="28"/>
          <w:szCs w:val="28"/>
        </w:rPr>
        <w:t>. Jaká je jednotka elektrického proudu?</w:t>
      </w:r>
    </w:p>
    <w:p w:rsidR="00680D81" w:rsidRDefault="00680D81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ab/>
        <w:t xml:space="preserve">A)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Ampér(A)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B)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Volt(V)</w:t>
      </w:r>
    </w:p>
    <w:p w:rsidR="00CA4A3B" w:rsidRDefault="00680D81" w:rsidP="00CA4A3B">
      <w:pPr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C)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Coulomb(C)</w:t>
      </w:r>
    </w:p>
    <w:p w:rsidR="00CA4A3B" w:rsidRDefault="00CA4A3B" w:rsidP="00CA4A3B">
      <w:pPr>
        <w:ind w:firstLine="708"/>
        <w:rPr>
          <w:rFonts w:ascii="TimesNewRoman" w:hAnsi="TimesNewRoman" w:cs="TimesNewRoman"/>
          <w:sz w:val="28"/>
          <w:szCs w:val="28"/>
        </w:rPr>
      </w:pPr>
    </w:p>
    <w:p w:rsidR="00680D81" w:rsidRDefault="00D57B04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7</w:t>
      </w:r>
      <w:r w:rsidR="00680D81">
        <w:rPr>
          <w:rFonts w:ascii="TimesNewRoman,Bold" w:hAnsi="TimesNewRoman,Bold" w:cs="TimesNewRoman,Bold"/>
          <w:b/>
          <w:bCs/>
          <w:sz w:val="28"/>
          <w:szCs w:val="28"/>
        </w:rPr>
        <w:t xml:space="preserve">.  </w:t>
      </w:r>
      <w:r w:rsidR="00680D81">
        <w:rPr>
          <w:rFonts w:ascii="TimesNewRoman,Bold CE" w:hAnsi="TimesNewRoman,Bold CE" w:cs="TimesNewRoman,Bold CE"/>
          <w:b/>
          <w:bCs/>
          <w:sz w:val="28"/>
          <w:szCs w:val="28"/>
        </w:rPr>
        <w:t>Jak často se mění polarita na svorkách střídavého zdroje?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A)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50x za sekundu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B)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60x za sekundu</w:t>
      </w:r>
    </w:p>
    <w:p w:rsidR="00680D81" w:rsidRDefault="00680D81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C) </w:t>
      </w:r>
      <w:r w:rsidR="00986A2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100x za sekundu</w:t>
      </w:r>
    </w:p>
    <w:p w:rsidR="00986A26" w:rsidRDefault="00986A26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</w:p>
    <w:p w:rsidR="00986A26" w:rsidRDefault="00986A26" w:rsidP="0011397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8"/>
          <w:szCs w:val="28"/>
        </w:rPr>
      </w:pPr>
    </w:p>
    <w:p w:rsidR="00D57B04" w:rsidRP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986A26">
        <w:rPr>
          <w:rFonts w:ascii="TimesNewRoman" w:hAnsi="TimesNewRoman" w:cs="TimesNewRoman"/>
          <w:b/>
          <w:sz w:val="28"/>
          <w:szCs w:val="28"/>
        </w:rPr>
        <w:t xml:space="preserve">          8. Jaký je maximální obsah uhlíku v oceli?</w:t>
      </w:r>
    </w:p>
    <w:p w:rsid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A)</w:t>
      </w:r>
      <w:r w:rsidR="004C69A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2,14%</w:t>
      </w:r>
    </w:p>
    <w:p w:rsid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B)</w:t>
      </w:r>
      <w:r w:rsidR="004C69A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3,30%</w:t>
      </w:r>
    </w:p>
    <w:p w:rsid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C) </w:t>
      </w:r>
      <w:r w:rsidR="004C69A9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0,25%</w:t>
      </w:r>
    </w:p>
    <w:p w:rsidR="004C69A9" w:rsidRDefault="004C69A9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86A26" w:rsidRPr="004C69A9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4C69A9">
        <w:rPr>
          <w:rFonts w:ascii="TimesNewRoman" w:hAnsi="TimesNewRoman" w:cs="TimesNewRoman"/>
          <w:b/>
          <w:sz w:val="28"/>
          <w:szCs w:val="28"/>
        </w:rPr>
        <w:t xml:space="preserve">          9. Které vady jsou ve svarových spojích nepřípustné?</w:t>
      </w:r>
    </w:p>
    <w:p w:rsidR="00986A26" w:rsidRDefault="00986A26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A)</w:t>
      </w:r>
      <w:r w:rsidR="004C69A9">
        <w:rPr>
          <w:rFonts w:ascii="TimesNewRoman" w:hAnsi="TimesNewRoman" w:cs="TimesNewRoman"/>
          <w:sz w:val="28"/>
          <w:szCs w:val="28"/>
        </w:rPr>
        <w:t xml:space="preserve">  Nadměrné převýšení housenky</w:t>
      </w:r>
    </w:p>
    <w:p w:rsidR="004C69A9" w:rsidRDefault="004C69A9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B)  Póry a bubliny</w:t>
      </w:r>
    </w:p>
    <w:p w:rsidR="004C69A9" w:rsidRDefault="004C69A9" w:rsidP="00D82B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C)  Studené spoje a trhliny</w:t>
      </w:r>
    </w:p>
    <w:p w:rsidR="00FC7925" w:rsidRDefault="00FC7925" w:rsidP="00113979">
      <w:pPr>
        <w:ind w:firstLine="708"/>
        <w:rPr>
          <w:rFonts w:ascii="TimesNewRoman CE" w:hAnsi="TimesNewRoman CE" w:cs="TimesNewRoman CE"/>
          <w:sz w:val="28"/>
          <w:szCs w:val="28"/>
        </w:rPr>
      </w:pPr>
    </w:p>
    <w:p w:rsidR="004C69A9" w:rsidRPr="00210EA4" w:rsidRDefault="004C69A9" w:rsidP="00210EA4">
      <w:pPr>
        <w:pStyle w:val="Bezmezer"/>
        <w:rPr>
          <w:sz w:val="28"/>
          <w:szCs w:val="28"/>
        </w:rPr>
      </w:pPr>
    </w:p>
    <w:p w:rsidR="004C69A9" w:rsidRPr="00210EA4" w:rsidRDefault="00210EA4" w:rsidP="00210EA4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0EA4">
        <w:rPr>
          <w:b/>
          <w:sz w:val="28"/>
          <w:szCs w:val="28"/>
        </w:rPr>
        <w:t>10. Obalená elektroda je tvořena:</w:t>
      </w:r>
    </w:p>
    <w:p w:rsidR="00210EA4" w:rsidRPr="00210EA4" w:rsidRDefault="00210EA4" w:rsidP="00210EA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0EA4">
        <w:rPr>
          <w:sz w:val="28"/>
          <w:szCs w:val="28"/>
        </w:rPr>
        <w:t>A) Z jádra a obalu</w:t>
      </w:r>
    </w:p>
    <w:p w:rsidR="00210EA4" w:rsidRPr="00210EA4" w:rsidRDefault="00210EA4" w:rsidP="00210EA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0EA4">
        <w:rPr>
          <w:sz w:val="28"/>
          <w:szCs w:val="28"/>
        </w:rPr>
        <w:t>B)  Pouze z obalu</w:t>
      </w:r>
    </w:p>
    <w:p w:rsidR="00210EA4" w:rsidRPr="00210EA4" w:rsidRDefault="00210EA4" w:rsidP="00210EA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0EA4">
        <w:rPr>
          <w:sz w:val="28"/>
          <w:szCs w:val="28"/>
        </w:rPr>
        <w:t>C)  Pouze z jádra</w:t>
      </w:r>
    </w:p>
    <w:p w:rsidR="00210EA4" w:rsidRPr="00210EA4" w:rsidRDefault="00210EA4" w:rsidP="00210EA4">
      <w:pPr>
        <w:pStyle w:val="Bezmezer"/>
        <w:rPr>
          <w:sz w:val="28"/>
          <w:szCs w:val="28"/>
        </w:rPr>
      </w:pPr>
    </w:p>
    <w:p w:rsidR="00122D8F" w:rsidRPr="00210EA4" w:rsidRDefault="00122D8F" w:rsidP="00210EA4">
      <w:pPr>
        <w:pStyle w:val="Bezmezer"/>
        <w:rPr>
          <w:sz w:val="28"/>
          <w:szCs w:val="28"/>
        </w:rPr>
      </w:pPr>
    </w:p>
    <w:p w:rsidR="00122D8F" w:rsidRDefault="00122D8F" w:rsidP="00113979">
      <w:pPr>
        <w:ind w:firstLine="708"/>
        <w:rPr>
          <w:rFonts w:ascii="TimesNewRoman CE" w:hAnsi="TimesNewRoman CE" w:cs="TimesNewRoman CE"/>
          <w:sz w:val="28"/>
          <w:szCs w:val="28"/>
        </w:rPr>
      </w:pPr>
    </w:p>
    <w:p w:rsidR="00122D8F" w:rsidRDefault="00122D8F" w:rsidP="00113979">
      <w:pPr>
        <w:ind w:firstLine="708"/>
        <w:rPr>
          <w:rFonts w:ascii="TimesNewRoman CE" w:hAnsi="TimesNewRoman CE" w:cs="TimesNewRoman CE"/>
          <w:sz w:val="28"/>
          <w:szCs w:val="28"/>
        </w:rPr>
      </w:pPr>
    </w:p>
    <w:p w:rsidR="00122D8F" w:rsidRDefault="00122D8F" w:rsidP="00210EA4">
      <w:pPr>
        <w:rPr>
          <w:rFonts w:ascii="TimesNewRoman CE" w:hAnsi="TimesNewRoman CE" w:cs="TimesNewRoman CE"/>
          <w:sz w:val="28"/>
          <w:szCs w:val="28"/>
        </w:rPr>
      </w:pPr>
    </w:p>
    <w:p w:rsidR="00FC7925" w:rsidRPr="00122D8F" w:rsidRDefault="00210EA4" w:rsidP="004C69A9">
      <w:pPr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lastRenderedPageBreak/>
        <w:t>Řešení testu:</w:t>
      </w:r>
    </w:p>
    <w:p w:rsidR="00CA4A3B" w:rsidRDefault="00CA4A3B" w:rsidP="004C69A9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1B   2B   3C  4C   5A   6A   7C</w:t>
      </w:r>
      <w:r w:rsidR="00986A26">
        <w:rPr>
          <w:rFonts w:ascii="TimesNewRoman" w:hAnsi="TimesNewRoman" w:cs="TimesNewRoman"/>
          <w:sz w:val="28"/>
          <w:szCs w:val="28"/>
        </w:rPr>
        <w:t xml:space="preserve">  8A</w:t>
      </w:r>
      <w:r w:rsidR="004C69A9">
        <w:rPr>
          <w:rFonts w:ascii="TimesNewRoman" w:hAnsi="TimesNewRoman" w:cs="TimesNewRoman"/>
          <w:sz w:val="28"/>
          <w:szCs w:val="28"/>
        </w:rPr>
        <w:t xml:space="preserve">   9C</w:t>
      </w:r>
      <w:r w:rsidR="00210EA4">
        <w:rPr>
          <w:rFonts w:ascii="TimesNewRoman" w:hAnsi="TimesNewRoman" w:cs="TimesNewRoman"/>
          <w:sz w:val="28"/>
          <w:szCs w:val="28"/>
        </w:rPr>
        <w:t xml:space="preserve">   10A</w:t>
      </w:r>
    </w:p>
    <w:p w:rsidR="00CA4A3B" w:rsidRDefault="00CA4A3B" w:rsidP="00113979">
      <w:pPr>
        <w:ind w:firstLine="708"/>
        <w:rPr>
          <w:rFonts w:ascii="TimesNewRoman" w:hAnsi="TimesNewRoman" w:cs="TimesNewRoman"/>
          <w:sz w:val="28"/>
          <w:szCs w:val="28"/>
        </w:rPr>
      </w:pPr>
    </w:p>
    <w:sectPr w:rsidR="00CA4A3B" w:rsidSect="0086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44"/>
    <w:multiLevelType w:val="hybridMultilevel"/>
    <w:tmpl w:val="476421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E3D1A"/>
    <w:multiLevelType w:val="hybridMultilevel"/>
    <w:tmpl w:val="A9943EC0"/>
    <w:lvl w:ilvl="0" w:tplc="94945DB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E97590"/>
    <w:multiLevelType w:val="hybridMultilevel"/>
    <w:tmpl w:val="82DCB74E"/>
    <w:lvl w:ilvl="0" w:tplc="1A2ECC62">
      <w:start w:val="1"/>
      <w:numFmt w:val="upperLetter"/>
      <w:lvlText w:val="%1)"/>
      <w:lvlJc w:val="left"/>
      <w:pPr>
        <w:ind w:left="1068" w:hanging="360"/>
      </w:pPr>
      <w:rPr>
        <w:rFonts w:ascii="TimesNewRoman,Bold CE" w:hAnsi="TimesNewRoman,Bold CE" w:cs="TimesNewRoman,Bold CE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782D29"/>
    <w:multiLevelType w:val="hybridMultilevel"/>
    <w:tmpl w:val="58809BCE"/>
    <w:lvl w:ilvl="0" w:tplc="3C1C50F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7"/>
    <w:rsid w:val="000B6E06"/>
    <w:rsid w:val="00113979"/>
    <w:rsid w:val="00122D8F"/>
    <w:rsid w:val="00151B7A"/>
    <w:rsid w:val="00210EA4"/>
    <w:rsid w:val="00291156"/>
    <w:rsid w:val="002D13F4"/>
    <w:rsid w:val="00353607"/>
    <w:rsid w:val="004C69A9"/>
    <w:rsid w:val="00680D81"/>
    <w:rsid w:val="006B7818"/>
    <w:rsid w:val="008620B2"/>
    <w:rsid w:val="0097378E"/>
    <w:rsid w:val="00986A26"/>
    <w:rsid w:val="009C4B3D"/>
    <w:rsid w:val="00A2021D"/>
    <w:rsid w:val="00A85E33"/>
    <w:rsid w:val="00C84F89"/>
    <w:rsid w:val="00CA4A3B"/>
    <w:rsid w:val="00D57B04"/>
    <w:rsid w:val="00D82BE7"/>
    <w:rsid w:val="00F1079C"/>
    <w:rsid w:val="00F55E7E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7B0AFB-246E-4507-B1D5-4C51C04B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20B2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3607"/>
    <w:pPr>
      <w:ind w:left="720"/>
      <w:contextualSpacing/>
    </w:pPr>
  </w:style>
  <w:style w:type="paragraph" w:styleId="Bezmezer">
    <w:name w:val="No Spacing"/>
    <w:uiPriority w:val="1"/>
    <w:qFormat/>
    <w:rsid w:val="00210E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Mgr. Renata Drábová</cp:lastModifiedBy>
  <cp:revision>2</cp:revision>
  <cp:lastPrinted>2012-01-11T06:50:00Z</cp:lastPrinted>
  <dcterms:created xsi:type="dcterms:W3CDTF">2021-02-05T11:00:00Z</dcterms:created>
  <dcterms:modified xsi:type="dcterms:W3CDTF">2021-02-05T11:00:00Z</dcterms:modified>
</cp:coreProperties>
</file>