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nervové soustavy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 list slouží k opakování pojmů nervové soustavy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700A85" w:rsidRDefault="00700A85" w:rsidP="00700A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700A85" w:rsidRDefault="00700A85" w:rsidP="00700A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700A85" w:rsidRDefault="00700A85" w:rsidP="00700A8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700A85" w:rsidRDefault="00700A85" w:rsidP="00700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Rozmnožování mezi mužem a ženou zajišťuje ______________________________________.</w:t>
      </w:r>
    </w:p>
    <w:p w:rsidR="00700A85" w:rsidRDefault="00700A85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48D9">
        <w:rPr>
          <w:rFonts w:ascii="Arial" w:hAnsi="Arial" w:cs="Arial"/>
          <w:sz w:val="24"/>
          <w:szCs w:val="24"/>
        </w:rPr>
        <w:t>Závažné onemocnění je rakovina děložního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….. spojuje nadvarle s močovou trubicí.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Dělení oplozeného vajíčka se nazývá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Plod vyživuje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Mužské pohlavní orgány jsou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Období vývoje dítěte v těle matky se nazývá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Ženské pohlavní orgány jsou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Ženské pohlavní buňky jsou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Hlavním úkolem mužských orgánů je tvorba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Zralé vajíčko se uvolní z vaječníků a sestoupí do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Tekutina smíchaná se spermiemi se nazývá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Mužský pohlavní hormon je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Proces, kdy odloupnutá sliznice odchází ven z těla s malým množstvím krve, se nazývá ……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Místo, kde se uhnízdí oplodněné vajíčko, se nazývá …..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Orgán, který mají muži i ženy, se nazývá …… měchýř.</w:t>
      </w:r>
    </w:p>
    <w:p w:rsidR="009748D9" w:rsidRDefault="009748D9" w:rsidP="00974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16……. vytváří tekutinu.</w:t>
      </w:r>
    </w:p>
    <w:p w:rsidR="00700A85" w:rsidRDefault="00700A85" w:rsidP="00700A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940" w:rsidRDefault="00024940" w:rsidP="000249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36"/>
        <w:gridCol w:w="524"/>
        <w:gridCol w:w="527"/>
        <w:gridCol w:w="550"/>
        <w:gridCol w:w="550"/>
        <w:gridCol w:w="536"/>
        <w:gridCol w:w="564"/>
        <w:gridCol w:w="536"/>
        <w:gridCol w:w="536"/>
        <w:gridCol w:w="533"/>
        <w:gridCol w:w="533"/>
        <w:gridCol w:w="533"/>
        <w:gridCol w:w="530"/>
        <w:gridCol w:w="530"/>
        <w:gridCol w:w="525"/>
        <w:gridCol w:w="528"/>
      </w:tblGrid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955282">
        <w:tc>
          <w:tcPr>
            <w:tcW w:w="50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4940" w:rsidRDefault="00024940" w:rsidP="00024940">
      <w:pPr>
        <w:rPr>
          <w:rFonts w:ascii="Arial" w:hAnsi="Arial" w:cs="Arial"/>
          <w:b/>
          <w:sz w:val="24"/>
          <w:szCs w:val="24"/>
        </w:rPr>
      </w:pPr>
    </w:p>
    <w:p w:rsidR="009748D9" w:rsidRDefault="009748D9" w:rsidP="00700A85">
      <w:pPr>
        <w:rPr>
          <w:rFonts w:ascii="Arial" w:hAnsi="Arial" w:cs="Arial"/>
          <w:b/>
          <w:sz w:val="24"/>
          <w:szCs w:val="24"/>
        </w:rPr>
      </w:pPr>
    </w:p>
    <w:p w:rsidR="009748D9" w:rsidRDefault="009748D9" w:rsidP="00700A85">
      <w:pPr>
        <w:rPr>
          <w:rFonts w:ascii="Arial" w:hAnsi="Arial" w:cs="Arial"/>
          <w:b/>
          <w:sz w:val="24"/>
          <w:szCs w:val="24"/>
        </w:rPr>
      </w:pPr>
    </w:p>
    <w:p w:rsidR="00700A85" w:rsidRDefault="00700A85" w:rsidP="00700A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700A85" w:rsidRDefault="00700A85" w:rsidP="00700A8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700A85" w:rsidRPr="00700A85" w:rsidRDefault="00700A85" w:rsidP="00700A8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Tajenka: Rozmnožování mezi mužem a ženou zajišťuje </w:t>
      </w:r>
      <w:r>
        <w:rPr>
          <w:rFonts w:ascii="Arial" w:hAnsi="Arial" w:cs="Arial"/>
          <w:color w:val="FF0000"/>
          <w:sz w:val="24"/>
          <w:szCs w:val="24"/>
        </w:rPr>
        <w:t>pohlavní soustava.</w:t>
      </w:r>
    </w:p>
    <w:p w:rsidR="00F16AE6" w:rsidRDefault="00F16AE6"/>
    <w:p w:rsidR="009748D9" w:rsidRDefault="009748D9" w:rsidP="009748D9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535"/>
        <w:gridCol w:w="524"/>
        <w:gridCol w:w="527"/>
        <w:gridCol w:w="550"/>
        <w:gridCol w:w="550"/>
        <w:gridCol w:w="536"/>
        <w:gridCol w:w="565"/>
        <w:gridCol w:w="536"/>
        <w:gridCol w:w="536"/>
        <w:gridCol w:w="533"/>
        <w:gridCol w:w="534"/>
        <w:gridCol w:w="534"/>
        <w:gridCol w:w="530"/>
        <w:gridCol w:w="531"/>
        <w:gridCol w:w="525"/>
        <w:gridCol w:w="528"/>
      </w:tblGrid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24940" w:rsidTr="00024940">
        <w:tc>
          <w:tcPr>
            <w:tcW w:w="500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9748D9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8D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Í</w:t>
            </w: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940" w:rsidTr="00024940">
        <w:tc>
          <w:tcPr>
            <w:tcW w:w="50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0" w:rsidRPr="00024940" w:rsidRDefault="00024940" w:rsidP="000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94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24940" w:rsidRDefault="00024940" w:rsidP="00024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48D9" w:rsidRDefault="009748D9" w:rsidP="009748D9">
      <w:pPr>
        <w:rPr>
          <w:rFonts w:ascii="Arial" w:hAnsi="Arial" w:cs="Arial"/>
          <w:b/>
          <w:sz w:val="24"/>
          <w:szCs w:val="24"/>
        </w:rPr>
      </w:pPr>
    </w:p>
    <w:p w:rsidR="009748D9" w:rsidRDefault="009748D9"/>
    <w:sectPr w:rsidR="0097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85"/>
    <w:rsid w:val="00024940"/>
    <w:rsid w:val="00700A85"/>
    <w:rsid w:val="009748D9"/>
    <w:rsid w:val="00CA3455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9BD2-1973-4072-8D47-2302320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0A8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0A8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2021-02-05T11:18:00Z</dcterms:created>
  <dcterms:modified xsi:type="dcterms:W3CDTF">2021-02-05T11:18:00Z</dcterms:modified>
</cp:coreProperties>
</file>